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4B4" w:rsidRPr="006E60DF" w:rsidRDefault="00A314B4" w:rsidP="00A314B4">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A314B4" w:rsidRDefault="00A314B4" w:rsidP="00A314B4">
      <w:pPr>
        <w:tabs>
          <w:tab w:val="left" w:pos="574"/>
          <w:tab w:val="left" w:pos="1106"/>
          <w:tab w:val="left" w:pos="1680"/>
          <w:tab w:val="left" w:pos="2254"/>
          <w:tab w:val="left" w:pos="7920"/>
        </w:tabs>
        <w:spacing w:before="20"/>
        <w:rPr>
          <w:sz w:val="2"/>
        </w:rPr>
      </w:pPr>
      <w:r>
        <w:rPr>
          <w:sz w:val="12"/>
        </w:rPr>
        <w:tab/>
      </w:r>
    </w:p>
    <w:p w:rsidR="00A314B4" w:rsidRDefault="00A314B4" w:rsidP="00A314B4">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AA-1</w:t>
      </w:r>
      <w:r w:rsidR="00C4121F">
        <w:t>1</w:t>
      </w:r>
      <w:r w:rsidR="00643CFC">
        <w:t>8</w:t>
      </w:r>
    </w:p>
    <w:p w:rsidR="00A314B4" w:rsidRDefault="00A314B4" w:rsidP="00A314B4">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A314B4" w:rsidRPr="006E22FA" w:rsidRDefault="00A82770" w:rsidP="00A314B4">
      <w:pPr>
        <w:spacing w:before="120" w:after="120"/>
        <w:jc w:val="center"/>
        <w:rPr>
          <w:b/>
          <w:sz w:val="28"/>
          <w:szCs w:val="28"/>
        </w:rPr>
      </w:pPr>
      <w:r>
        <w:rPr>
          <w:b/>
          <w:sz w:val="28"/>
          <w:szCs w:val="28"/>
        </w:rPr>
        <w:t xml:space="preserve">Fourth Year </w:t>
      </w:r>
      <w:r w:rsidR="00643CFC">
        <w:rPr>
          <w:b/>
          <w:sz w:val="28"/>
          <w:szCs w:val="28"/>
        </w:rPr>
        <w:t>M.Sc</w:t>
      </w:r>
      <w:r w:rsidR="00C4121F">
        <w:rPr>
          <w:b/>
          <w:sz w:val="28"/>
          <w:szCs w:val="28"/>
        </w:rPr>
        <w:t>.,</w:t>
      </w:r>
      <w:r w:rsidR="00643CFC">
        <w:rPr>
          <w:b/>
          <w:sz w:val="28"/>
          <w:szCs w:val="28"/>
        </w:rPr>
        <w:t xml:space="preserve"> (CA &amp; IT) Integrated</w:t>
      </w:r>
      <w:r w:rsidR="00C4121F">
        <w:rPr>
          <w:b/>
          <w:sz w:val="28"/>
          <w:szCs w:val="28"/>
        </w:rPr>
        <w:t xml:space="preserve"> Sem.</w:t>
      </w:r>
      <w:r w:rsidR="00A314B4">
        <w:rPr>
          <w:b/>
          <w:sz w:val="28"/>
          <w:szCs w:val="28"/>
        </w:rPr>
        <w:t>-</w:t>
      </w:r>
      <w:r>
        <w:rPr>
          <w:b/>
          <w:sz w:val="28"/>
          <w:szCs w:val="28"/>
        </w:rPr>
        <w:t>VIII</w:t>
      </w:r>
    </w:p>
    <w:p w:rsidR="00C2752B" w:rsidRDefault="00643CFC" w:rsidP="00C2752B">
      <w:pPr>
        <w:jc w:val="center"/>
        <w:rPr>
          <w:b/>
          <w:sz w:val="28"/>
        </w:rPr>
      </w:pPr>
      <w:r>
        <w:rPr>
          <w:b/>
          <w:sz w:val="28"/>
        </w:rPr>
        <w:t>Quantitative Techniques</w:t>
      </w:r>
    </w:p>
    <w:p w:rsidR="00A314B4" w:rsidRDefault="00A314B4" w:rsidP="00A314B4">
      <w:pPr>
        <w:jc w:val="center"/>
        <w:rPr>
          <w:b/>
          <w:sz w:val="28"/>
        </w:rPr>
      </w:pPr>
    </w:p>
    <w:p w:rsidR="00A314B4" w:rsidRDefault="00A314B4" w:rsidP="00A314B4">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 xml:space="preserve">[Max. Marks : </w:t>
      </w:r>
      <w:r w:rsidR="00643CFC">
        <w:rPr>
          <w:b/>
          <w:bCs/>
        </w:rPr>
        <w:t>10</w:t>
      </w:r>
      <w:r>
        <w:rPr>
          <w:b/>
          <w:bCs/>
        </w:rPr>
        <w:t>0</w:t>
      </w:r>
    </w:p>
    <w:p w:rsidR="00C2752B" w:rsidRPr="00CD13EF" w:rsidRDefault="00C2752B" w:rsidP="00A314B4">
      <w:pPr>
        <w:tabs>
          <w:tab w:val="left" w:pos="540"/>
          <w:tab w:val="left" w:pos="1080"/>
          <w:tab w:val="left" w:pos="1620"/>
          <w:tab w:val="left" w:pos="2160"/>
          <w:tab w:val="right" w:pos="9360"/>
        </w:tabs>
        <w:spacing w:line="288" w:lineRule="auto"/>
        <w:ind w:right="329"/>
        <w:jc w:val="right"/>
        <w:rPr>
          <w:b/>
          <w:bCs/>
          <w:sz w:val="30"/>
        </w:rPr>
      </w:pPr>
    </w:p>
    <w:p w:rsidR="0036163A" w:rsidRDefault="0036163A" w:rsidP="00521D55">
      <w:pPr>
        <w:tabs>
          <w:tab w:val="left" w:pos="574"/>
          <w:tab w:val="left" w:pos="1106"/>
          <w:tab w:val="left" w:pos="1680"/>
          <w:tab w:val="left" w:pos="2254"/>
          <w:tab w:val="right" w:pos="9360"/>
        </w:tabs>
        <w:spacing w:before="110"/>
        <w:ind w:left="573" w:right="335" w:hanging="573"/>
        <w:rPr>
          <w:color w:val="000000"/>
        </w:rPr>
      </w:pPr>
      <w:r w:rsidRPr="0036163A">
        <w:rPr>
          <w:color w:val="000000"/>
        </w:rPr>
        <w:t>1.</w:t>
      </w:r>
      <w:r w:rsidRPr="0036163A">
        <w:rPr>
          <w:color w:val="000000"/>
        </w:rPr>
        <w:tab/>
      </w:r>
      <w:r w:rsidR="00643CFC">
        <w:rPr>
          <w:color w:val="000000"/>
        </w:rPr>
        <w:t>Answer</w:t>
      </w:r>
      <w:r w:rsidR="00C2752B">
        <w:rPr>
          <w:color w:val="000000"/>
        </w:rPr>
        <w:t xml:space="preserve"> any </w:t>
      </w:r>
      <w:r w:rsidR="00643CFC">
        <w:rPr>
          <w:b/>
          <w:color w:val="000000"/>
        </w:rPr>
        <w:t>one</w:t>
      </w:r>
      <w:r w:rsidR="00C2752B">
        <w:rPr>
          <w:color w:val="000000"/>
        </w:rPr>
        <w:t xml:space="preserve"> :</w:t>
      </w:r>
      <w:r w:rsidR="00C2752B">
        <w:rPr>
          <w:color w:val="000000"/>
        </w:rPr>
        <w:tab/>
      </w:r>
      <w:r w:rsidR="00C2752B">
        <w:rPr>
          <w:b/>
          <w:color w:val="000000"/>
        </w:rPr>
        <w:t>20</w:t>
      </w:r>
    </w:p>
    <w:p w:rsidR="00C2752B" w:rsidRDefault="00C2752B" w:rsidP="00521D55">
      <w:pPr>
        <w:tabs>
          <w:tab w:val="left" w:pos="574"/>
          <w:tab w:val="left" w:pos="1106"/>
          <w:tab w:val="left" w:pos="1680"/>
          <w:tab w:val="left" w:pos="2254"/>
          <w:tab w:val="right" w:pos="9360"/>
        </w:tabs>
        <w:spacing w:before="110" w:line="312" w:lineRule="auto"/>
        <w:ind w:left="1106" w:right="335" w:hanging="1106"/>
        <w:jc w:val="both"/>
        <w:rPr>
          <w:color w:val="000000"/>
        </w:rPr>
      </w:pPr>
      <w:r>
        <w:rPr>
          <w:color w:val="000000"/>
        </w:rPr>
        <w:tab/>
        <w:t>(</w:t>
      </w:r>
      <w:r w:rsidR="00643CFC">
        <w:rPr>
          <w:color w:val="000000"/>
        </w:rPr>
        <w:t>a</w:t>
      </w:r>
      <w:r>
        <w:rPr>
          <w:color w:val="000000"/>
        </w:rPr>
        <w:t>)</w:t>
      </w:r>
      <w:r>
        <w:rPr>
          <w:color w:val="000000"/>
        </w:rPr>
        <w:tab/>
      </w:r>
      <w:r w:rsidR="00643CFC">
        <w:rPr>
          <w:color w:val="000000"/>
        </w:rPr>
        <w:t xml:space="preserve">A milkman buys milk packets in crates everyday morning. The leftover packets in crates are stored in a refrigerator. The storage process reduces the profit by </w:t>
      </w:r>
      <w:r w:rsidR="00643CFC">
        <w:rPr>
          <w:rFonts w:ascii="Rupee" w:hAnsi="Rupee"/>
          <w:color w:val="000000"/>
        </w:rPr>
        <w:t>`</w:t>
      </w:r>
      <w:r w:rsidR="00643CFC">
        <w:rPr>
          <w:color w:val="000000"/>
        </w:rPr>
        <w:t xml:space="preserve"> 10 per crate. There would be regret of </w:t>
      </w:r>
      <w:r w:rsidR="00643CFC">
        <w:rPr>
          <w:rFonts w:ascii="Rupee" w:hAnsi="Rupee"/>
          <w:color w:val="000000"/>
        </w:rPr>
        <w:t>`</w:t>
      </w:r>
      <w:r w:rsidR="00643CFC">
        <w:rPr>
          <w:color w:val="000000"/>
        </w:rPr>
        <w:t xml:space="preserve"> 5 in case of his purchases </w:t>
      </w:r>
      <w:r w:rsidR="00AA28A5">
        <w:rPr>
          <w:color w:val="000000"/>
        </w:rPr>
        <w:t>falling</w:t>
      </w:r>
      <w:r w:rsidR="00643CFC">
        <w:rPr>
          <w:color w:val="000000"/>
        </w:rPr>
        <w:t xml:space="preserve"> short of the day’s demand. Every crate sold, the milkman earns profit of </w:t>
      </w:r>
      <w:r w:rsidR="00643CFC">
        <w:rPr>
          <w:rFonts w:ascii="Rupee" w:hAnsi="Rupee"/>
          <w:color w:val="000000"/>
        </w:rPr>
        <w:t>`</w:t>
      </w:r>
      <w:r w:rsidR="00643CFC">
        <w:rPr>
          <w:color w:val="000000"/>
        </w:rPr>
        <w:t xml:space="preserve"> 30. Following data are obtained on the actual crates of milk sold for the last 60 days.</w:t>
      </w:r>
    </w:p>
    <w:tbl>
      <w:tblPr>
        <w:tblStyle w:val="TableGrid"/>
        <w:tblW w:w="0" w:type="auto"/>
        <w:tblInd w:w="1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9"/>
        <w:gridCol w:w="567"/>
        <w:gridCol w:w="567"/>
        <w:gridCol w:w="567"/>
        <w:gridCol w:w="567"/>
        <w:gridCol w:w="567"/>
        <w:gridCol w:w="567"/>
        <w:gridCol w:w="567"/>
      </w:tblGrid>
      <w:tr w:rsidR="00643CFC" w:rsidTr="00643CFC">
        <w:tc>
          <w:tcPr>
            <w:tcW w:w="1979" w:type="dxa"/>
          </w:tcPr>
          <w:p w:rsidR="00643CFC" w:rsidRDefault="00643CFC" w:rsidP="00521D55">
            <w:pPr>
              <w:tabs>
                <w:tab w:val="left" w:pos="574"/>
                <w:tab w:val="left" w:pos="1106"/>
                <w:tab w:val="left" w:pos="1680"/>
                <w:tab w:val="left" w:pos="2254"/>
                <w:tab w:val="right" w:pos="9360"/>
              </w:tabs>
              <w:spacing w:before="110" w:line="312" w:lineRule="auto"/>
              <w:rPr>
                <w:color w:val="000000"/>
              </w:rPr>
            </w:pPr>
            <w:r>
              <w:rPr>
                <w:color w:val="000000"/>
              </w:rPr>
              <w:t>Demand (Crate) :</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4</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5</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6</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7</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8</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9</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10</w:t>
            </w:r>
          </w:p>
        </w:tc>
      </w:tr>
      <w:tr w:rsidR="00643CFC" w:rsidTr="00643CFC">
        <w:tc>
          <w:tcPr>
            <w:tcW w:w="1979" w:type="dxa"/>
          </w:tcPr>
          <w:p w:rsidR="00643CFC" w:rsidRDefault="00643CFC" w:rsidP="00521D55">
            <w:pPr>
              <w:tabs>
                <w:tab w:val="left" w:pos="574"/>
                <w:tab w:val="left" w:pos="1106"/>
                <w:tab w:val="left" w:pos="1680"/>
                <w:tab w:val="left" w:pos="2254"/>
                <w:tab w:val="right" w:pos="9360"/>
              </w:tabs>
              <w:spacing w:before="110" w:line="312" w:lineRule="auto"/>
              <w:rPr>
                <w:color w:val="000000"/>
              </w:rPr>
            </w:pPr>
            <w:r>
              <w:rPr>
                <w:color w:val="000000"/>
              </w:rPr>
              <w:t>Number of days :</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6</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13</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11</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10</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8</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7</w:t>
            </w:r>
          </w:p>
        </w:tc>
        <w:tc>
          <w:tcPr>
            <w:tcW w:w="567" w:type="dxa"/>
          </w:tcPr>
          <w:p w:rsidR="00643CFC" w:rsidRDefault="00643CFC" w:rsidP="00521D55">
            <w:pPr>
              <w:tabs>
                <w:tab w:val="left" w:pos="574"/>
                <w:tab w:val="left" w:pos="1106"/>
                <w:tab w:val="left" w:pos="1680"/>
                <w:tab w:val="left" w:pos="2254"/>
                <w:tab w:val="right" w:pos="9360"/>
              </w:tabs>
              <w:spacing w:before="110" w:line="312" w:lineRule="auto"/>
              <w:jc w:val="center"/>
              <w:rPr>
                <w:color w:val="000000"/>
              </w:rPr>
            </w:pPr>
            <w:r>
              <w:rPr>
                <w:color w:val="000000"/>
              </w:rPr>
              <w:t>5</w:t>
            </w:r>
          </w:p>
        </w:tc>
      </w:tr>
    </w:tbl>
    <w:p w:rsidR="00643CFC" w:rsidRDefault="00643CFC" w:rsidP="00521D55">
      <w:pPr>
        <w:tabs>
          <w:tab w:val="left" w:pos="574"/>
          <w:tab w:val="left" w:pos="1106"/>
          <w:tab w:val="left" w:pos="1680"/>
          <w:tab w:val="left" w:pos="2254"/>
          <w:tab w:val="right" w:pos="9360"/>
        </w:tabs>
        <w:spacing w:before="110" w:line="312" w:lineRule="auto"/>
        <w:ind w:left="1106" w:right="335" w:hanging="1106"/>
        <w:rPr>
          <w:color w:val="000000"/>
        </w:rPr>
      </w:pPr>
      <w:r>
        <w:rPr>
          <w:color w:val="000000"/>
        </w:rPr>
        <w:tab/>
      </w:r>
      <w:r>
        <w:rPr>
          <w:color w:val="000000"/>
        </w:rPr>
        <w:tab/>
        <w:t>(i)</w:t>
      </w:r>
      <w:r>
        <w:rPr>
          <w:color w:val="000000"/>
        </w:rPr>
        <w:tab/>
        <w:t>Find the optimal number of milk crates to buy.</w:t>
      </w:r>
    </w:p>
    <w:p w:rsidR="00643CFC" w:rsidRDefault="00643CFC" w:rsidP="00521D55">
      <w:pPr>
        <w:tabs>
          <w:tab w:val="left" w:pos="574"/>
          <w:tab w:val="left" w:pos="1106"/>
          <w:tab w:val="left" w:pos="1680"/>
          <w:tab w:val="left" w:pos="2254"/>
          <w:tab w:val="right" w:pos="9360"/>
        </w:tabs>
        <w:spacing w:before="110" w:line="312" w:lineRule="auto"/>
        <w:ind w:left="1106" w:right="335" w:hanging="1106"/>
        <w:rPr>
          <w:color w:val="000000"/>
        </w:rPr>
      </w:pPr>
      <w:r>
        <w:rPr>
          <w:color w:val="000000"/>
        </w:rPr>
        <w:tab/>
      </w:r>
      <w:r>
        <w:rPr>
          <w:color w:val="000000"/>
        </w:rPr>
        <w:tab/>
        <w:t>(ii)</w:t>
      </w:r>
      <w:r>
        <w:rPr>
          <w:color w:val="000000"/>
        </w:rPr>
        <w:tab/>
        <w:t>Find EPPI and EVPI.</w:t>
      </w:r>
    </w:p>
    <w:p w:rsidR="00643CFC" w:rsidRDefault="00643CFC" w:rsidP="00521D55">
      <w:pPr>
        <w:tabs>
          <w:tab w:val="left" w:pos="574"/>
          <w:tab w:val="left" w:pos="1106"/>
          <w:tab w:val="left" w:pos="1680"/>
          <w:tab w:val="left" w:pos="2254"/>
          <w:tab w:val="right" w:pos="9360"/>
        </w:tabs>
        <w:spacing w:before="110" w:line="312" w:lineRule="auto"/>
        <w:ind w:left="1106" w:right="335" w:hanging="1106"/>
        <w:rPr>
          <w:color w:val="000000"/>
        </w:rPr>
      </w:pPr>
    </w:p>
    <w:p w:rsidR="00643CFC" w:rsidRDefault="00643CFC" w:rsidP="00521D55">
      <w:pPr>
        <w:tabs>
          <w:tab w:val="left" w:pos="574"/>
          <w:tab w:val="left" w:pos="1106"/>
          <w:tab w:val="left" w:pos="1680"/>
          <w:tab w:val="left" w:pos="2254"/>
          <w:tab w:val="right" w:pos="9360"/>
        </w:tabs>
        <w:spacing w:before="110" w:line="312" w:lineRule="auto"/>
        <w:ind w:left="1106" w:right="335" w:hanging="1106"/>
        <w:jc w:val="both"/>
        <w:rPr>
          <w:color w:val="000000"/>
        </w:rPr>
      </w:pPr>
      <w:r>
        <w:rPr>
          <w:color w:val="000000"/>
        </w:rPr>
        <w:tab/>
        <w:t>(b)</w:t>
      </w:r>
      <w:r>
        <w:rPr>
          <w:color w:val="000000"/>
        </w:rPr>
        <w:tab/>
        <w:t xml:space="preserve">A retail store desires to determine the optimal daily order size for a perishable item. The store buys it </w:t>
      </w:r>
      <w:r>
        <w:rPr>
          <w:rFonts w:ascii="Rupee" w:hAnsi="Rupee"/>
          <w:color w:val="000000"/>
        </w:rPr>
        <w:t>`</w:t>
      </w:r>
      <w:r>
        <w:rPr>
          <w:color w:val="000000"/>
        </w:rPr>
        <w:t xml:space="preserve"> 50 per kg and sells at a rate of </w:t>
      </w:r>
      <w:r>
        <w:rPr>
          <w:rFonts w:ascii="Rupee" w:hAnsi="Rupee"/>
          <w:color w:val="000000"/>
        </w:rPr>
        <w:t>`</w:t>
      </w:r>
      <w:r>
        <w:rPr>
          <w:color w:val="000000"/>
        </w:rPr>
        <w:t xml:space="preserve"> 80 per kg. If the order size is more than the demand, excess quantity can be sold at </w:t>
      </w:r>
      <w:r>
        <w:rPr>
          <w:rFonts w:ascii="Rupee" w:hAnsi="Rupee"/>
          <w:color w:val="000000"/>
        </w:rPr>
        <w:t>`</w:t>
      </w:r>
      <w:r>
        <w:rPr>
          <w:color w:val="000000"/>
        </w:rPr>
        <w:t xml:space="preserve"> 65 per kg; opportunity cost for the store is </w:t>
      </w:r>
      <w:r>
        <w:rPr>
          <w:rFonts w:ascii="Rupee" w:hAnsi="Rupee"/>
          <w:color w:val="000000"/>
        </w:rPr>
        <w:t>`</w:t>
      </w:r>
      <w:r>
        <w:rPr>
          <w:color w:val="000000"/>
        </w:rPr>
        <w:t xml:space="preserve"> 10 per kg for the unsatisfied portion of the demand. From the past experience, it is found that demand varies from 50 kg to 200 kg in steps of 50 kg. The possible values of the order size are from 100 kg to 400 kg in steps of 100 kg. Determine the optimal order size  by : </w:t>
      </w:r>
    </w:p>
    <w:p w:rsidR="00643CFC" w:rsidRDefault="00643CFC" w:rsidP="00521D55">
      <w:pPr>
        <w:tabs>
          <w:tab w:val="left" w:pos="574"/>
          <w:tab w:val="left" w:pos="1106"/>
          <w:tab w:val="left" w:pos="1680"/>
          <w:tab w:val="left" w:pos="2254"/>
          <w:tab w:val="right" w:pos="9360"/>
        </w:tabs>
        <w:spacing w:before="110" w:line="312" w:lineRule="auto"/>
        <w:ind w:left="1106" w:right="335" w:hanging="1106"/>
        <w:jc w:val="both"/>
        <w:rPr>
          <w:color w:val="000000"/>
        </w:rPr>
      </w:pPr>
      <w:r>
        <w:rPr>
          <w:color w:val="000000"/>
        </w:rPr>
        <w:tab/>
      </w:r>
      <w:r>
        <w:rPr>
          <w:color w:val="000000"/>
        </w:rPr>
        <w:tab/>
        <w:t>(i)</w:t>
      </w:r>
      <w:r>
        <w:rPr>
          <w:color w:val="000000"/>
        </w:rPr>
        <w:tab/>
        <w:t>Laplace criteria</w:t>
      </w:r>
    </w:p>
    <w:p w:rsidR="00643CFC" w:rsidRDefault="00643CFC" w:rsidP="00521D55">
      <w:pPr>
        <w:tabs>
          <w:tab w:val="left" w:pos="574"/>
          <w:tab w:val="left" w:pos="1106"/>
          <w:tab w:val="left" w:pos="1680"/>
          <w:tab w:val="left" w:pos="2254"/>
          <w:tab w:val="right" w:pos="9360"/>
        </w:tabs>
        <w:spacing w:before="110" w:line="312" w:lineRule="auto"/>
        <w:ind w:left="1106" w:right="335" w:hanging="1106"/>
        <w:jc w:val="both"/>
        <w:rPr>
          <w:color w:val="000000"/>
        </w:rPr>
      </w:pPr>
      <w:r>
        <w:rPr>
          <w:color w:val="000000"/>
        </w:rPr>
        <w:tab/>
      </w:r>
      <w:r>
        <w:rPr>
          <w:color w:val="000000"/>
        </w:rPr>
        <w:tab/>
        <w:t>(ii)</w:t>
      </w:r>
      <w:r>
        <w:rPr>
          <w:color w:val="000000"/>
        </w:rPr>
        <w:tab/>
        <w:t>Maxim</w:t>
      </w:r>
      <w:r w:rsidR="00044B4C">
        <w:rPr>
          <w:color w:val="000000"/>
        </w:rPr>
        <w:t>in</w:t>
      </w:r>
      <w:r>
        <w:rPr>
          <w:color w:val="000000"/>
        </w:rPr>
        <w:t xml:space="preserve"> criteria</w:t>
      </w:r>
    </w:p>
    <w:p w:rsidR="00643CFC" w:rsidRDefault="00643CFC" w:rsidP="00521D55">
      <w:pPr>
        <w:tabs>
          <w:tab w:val="left" w:pos="574"/>
          <w:tab w:val="left" w:pos="1106"/>
          <w:tab w:val="left" w:pos="1680"/>
          <w:tab w:val="left" w:pos="2254"/>
          <w:tab w:val="right" w:pos="9360"/>
        </w:tabs>
        <w:spacing w:before="110" w:line="312" w:lineRule="auto"/>
        <w:ind w:left="1106" w:right="335" w:hanging="1106"/>
        <w:jc w:val="both"/>
        <w:rPr>
          <w:color w:val="000000"/>
        </w:rPr>
      </w:pPr>
      <w:r>
        <w:rPr>
          <w:color w:val="000000"/>
        </w:rPr>
        <w:tab/>
      </w:r>
      <w:r>
        <w:rPr>
          <w:color w:val="000000"/>
        </w:rPr>
        <w:tab/>
        <w:t>(iii)</w:t>
      </w:r>
      <w:r>
        <w:rPr>
          <w:color w:val="000000"/>
        </w:rPr>
        <w:tab/>
        <w:t>Maximax criteria</w:t>
      </w:r>
    </w:p>
    <w:p w:rsidR="00643CFC" w:rsidRDefault="00643CFC" w:rsidP="00521D55">
      <w:pPr>
        <w:tabs>
          <w:tab w:val="left" w:pos="574"/>
          <w:tab w:val="left" w:pos="1106"/>
          <w:tab w:val="left" w:pos="1680"/>
          <w:tab w:val="left" w:pos="2254"/>
          <w:tab w:val="right" w:pos="9360"/>
        </w:tabs>
        <w:spacing w:before="110" w:line="312" w:lineRule="auto"/>
        <w:ind w:left="1106" w:right="335" w:hanging="1106"/>
        <w:jc w:val="both"/>
        <w:rPr>
          <w:color w:val="000000"/>
        </w:rPr>
      </w:pPr>
      <w:r>
        <w:rPr>
          <w:color w:val="000000"/>
        </w:rPr>
        <w:tab/>
      </w:r>
      <w:r>
        <w:rPr>
          <w:color w:val="000000"/>
        </w:rPr>
        <w:tab/>
        <w:t>(iv)</w:t>
      </w:r>
      <w:r>
        <w:rPr>
          <w:color w:val="000000"/>
        </w:rPr>
        <w:tab/>
        <w:t>Savage Regret criteria</w:t>
      </w:r>
    </w:p>
    <w:p w:rsidR="00643CFC" w:rsidRDefault="00643CFC" w:rsidP="00521D55">
      <w:pPr>
        <w:tabs>
          <w:tab w:val="left" w:pos="574"/>
          <w:tab w:val="left" w:pos="1106"/>
          <w:tab w:val="left" w:pos="1680"/>
          <w:tab w:val="left" w:pos="2254"/>
          <w:tab w:val="right" w:pos="9360"/>
        </w:tabs>
        <w:spacing w:before="110" w:line="312" w:lineRule="auto"/>
        <w:ind w:left="1106" w:right="335" w:hanging="1106"/>
        <w:jc w:val="both"/>
        <w:rPr>
          <w:color w:val="000000"/>
        </w:rPr>
      </w:pPr>
      <w:r>
        <w:rPr>
          <w:color w:val="000000"/>
        </w:rPr>
        <w:tab/>
      </w:r>
      <w:r>
        <w:rPr>
          <w:color w:val="000000"/>
        </w:rPr>
        <w:tab/>
        <w:t>(v)</w:t>
      </w:r>
      <w:r>
        <w:rPr>
          <w:color w:val="000000"/>
        </w:rPr>
        <w:tab/>
        <w:t>Hurwi</w:t>
      </w:r>
      <w:r w:rsidR="00044B4C">
        <w:rPr>
          <w:color w:val="000000"/>
        </w:rPr>
        <w:t>cz</w:t>
      </w:r>
      <w:r>
        <w:rPr>
          <w:color w:val="000000"/>
        </w:rPr>
        <w:t xml:space="preserve"> criteria (</w:t>
      </w:r>
      <w:r w:rsidRPr="00044B4C">
        <w:rPr>
          <w:rFonts w:ascii="Symbol" w:hAnsi="Symbol"/>
          <w:color w:val="000000"/>
        </w:rPr>
        <w:t></w:t>
      </w:r>
      <w:r>
        <w:rPr>
          <w:color w:val="000000"/>
        </w:rPr>
        <w:t xml:space="preserve"> = </w:t>
      </w:r>
      <w:r>
        <w:rPr>
          <w:color w:val="000000"/>
        </w:rPr>
        <w:sym w:font="Symbol" w:char="F020"/>
      </w:r>
      <w:r>
        <w:rPr>
          <w:color w:val="000000"/>
        </w:rPr>
        <w:sym w:font="Symbol" w:char="F0B0"/>
      </w:r>
      <w:r>
        <w:rPr>
          <w:color w:val="000000"/>
        </w:rPr>
        <w:t>7)</w:t>
      </w:r>
    </w:p>
    <w:p w:rsidR="00643CFC" w:rsidRDefault="00643CFC" w:rsidP="00896856">
      <w:pPr>
        <w:tabs>
          <w:tab w:val="left" w:pos="574"/>
          <w:tab w:val="left" w:pos="1106"/>
          <w:tab w:val="left" w:pos="1680"/>
          <w:tab w:val="left" w:pos="2254"/>
          <w:tab w:val="right" w:pos="9360"/>
        </w:tabs>
        <w:spacing w:before="80" w:line="312" w:lineRule="auto"/>
        <w:ind w:left="1106" w:right="335" w:hanging="1106"/>
        <w:jc w:val="both"/>
        <w:rPr>
          <w:color w:val="000000"/>
        </w:rPr>
      </w:pPr>
      <w:r>
        <w:rPr>
          <w:color w:val="000000"/>
        </w:rPr>
        <w:lastRenderedPageBreak/>
        <w:t>2.</w:t>
      </w:r>
      <w:r>
        <w:rPr>
          <w:color w:val="000000"/>
        </w:rPr>
        <w:tab/>
        <w:t xml:space="preserve">Answer any </w:t>
      </w:r>
      <w:r w:rsidRPr="00643CFC">
        <w:rPr>
          <w:b/>
          <w:color w:val="000000"/>
        </w:rPr>
        <w:t>two</w:t>
      </w:r>
      <w:r>
        <w:rPr>
          <w:color w:val="000000"/>
        </w:rPr>
        <w:t xml:space="preserve"> :</w:t>
      </w:r>
      <w:r>
        <w:rPr>
          <w:color w:val="000000"/>
        </w:rPr>
        <w:tab/>
      </w:r>
      <w:r>
        <w:rPr>
          <w:b/>
          <w:color w:val="000000"/>
        </w:rPr>
        <w:t xml:space="preserve">2 </w:t>
      </w:r>
      <w:r>
        <w:rPr>
          <w:b/>
          <w:color w:val="000000"/>
        </w:rPr>
        <w:sym w:font="Symbol" w:char="F0B4"/>
      </w:r>
      <w:r>
        <w:rPr>
          <w:b/>
          <w:color w:val="000000"/>
        </w:rPr>
        <w:t xml:space="preserve"> 10 = 20</w:t>
      </w:r>
    </w:p>
    <w:p w:rsidR="00643CFC" w:rsidRDefault="00643CFC" w:rsidP="00896856">
      <w:pPr>
        <w:tabs>
          <w:tab w:val="left" w:pos="574"/>
          <w:tab w:val="left" w:pos="1106"/>
          <w:tab w:val="left" w:pos="1680"/>
          <w:tab w:val="left" w:pos="2254"/>
          <w:tab w:val="right" w:pos="9360"/>
        </w:tabs>
        <w:spacing w:before="100" w:line="312" w:lineRule="auto"/>
        <w:ind w:left="1106" w:right="335" w:hanging="1106"/>
        <w:jc w:val="both"/>
        <w:rPr>
          <w:color w:val="000000"/>
        </w:rPr>
      </w:pPr>
      <w:r>
        <w:rPr>
          <w:color w:val="000000"/>
        </w:rPr>
        <w:tab/>
        <w:t>(a)</w:t>
      </w:r>
      <w:r>
        <w:rPr>
          <w:color w:val="000000"/>
        </w:rPr>
        <w:tab/>
        <w:t xml:space="preserve">Customers arrive at a one-window-drive in bank according to the Poisson distribution with a mean of 10 arrivals per hour. The service time per customer is exponential with a mean of five minutes. The space in front of the window, including the customer being attended, can accommodate a maximum of three cars. Other cars can wait outside this space : </w:t>
      </w:r>
    </w:p>
    <w:p w:rsidR="00BA42AC" w:rsidRDefault="00BA42AC" w:rsidP="00896856">
      <w:pPr>
        <w:tabs>
          <w:tab w:val="left" w:pos="574"/>
          <w:tab w:val="left" w:pos="1106"/>
          <w:tab w:val="left" w:pos="1680"/>
          <w:tab w:val="left" w:pos="2254"/>
          <w:tab w:val="right" w:pos="9360"/>
        </w:tabs>
        <w:spacing w:before="100" w:line="312" w:lineRule="auto"/>
        <w:ind w:left="1680" w:right="335" w:hanging="1680"/>
        <w:jc w:val="both"/>
        <w:rPr>
          <w:color w:val="000000"/>
        </w:rPr>
      </w:pPr>
      <w:r>
        <w:rPr>
          <w:color w:val="000000"/>
        </w:rPr>
        <w:tab/>
      </w:r>
      <w:r>
        <w:rPr>
          <w:color w:val="000000"/>
        </w:rPr>
        <w:tab/>
        <w:t>(i)</w:t>
      </w:r>
      <w:r>
        <w:rPr>
          <w:color w:val="000000"/>
        </w:rPr>
        <w:tab/>
        <w:t>What is the probability that an arriving customer can move directly to the space in front of the window ?</w:t>
      </w:r>
    </w:p>
    <w:p w:rsidR="00BA42AC" w:rsidRDefault="00BA42AC" w:rsidP="00896856">
      <w:pPr>
        <w:tabs>
          <w:tab w:val="left" w:pos="574"/>
          <w:tab w:val="left" w:pos="1106"/>
          <w:tab w:val="left" w:pos="1680"/>
          <w:tab w:val="left" w:pos="2254"/>
          <w:tab w:val="right" w:pos="9360"/>
        </w:tabs>
        <w:spacing w:before="100" w:line="312" w:lineRule="auto"/>
        <w:ind w:left="1680" w:right="335" w:hanging="1680"/>
        <w:jc w:val="both"/>
        <w:rPr>
          <w:color w:val="000000"/>
        </w:rPr>
      </w:pPr>
      <w:r>
        <w:rPr>
          <w:color w:val="000000"/>
        </w:rPr>
        <w:tab/>
      </w:r>
      <w:r>
        <w:rPr>
          <w:color w:val="000000"/>
        </w:rPr>
        <w:tab/>
        <w:t>(ii)</w:t>
      </w:r>
      <w:r>
        <w:rPr>
          <w:color w:val="000000"/>
        </w:rPr>
        <w:tab/>
        <w:t>What is the probability that the arriving customer has to wait outside the designated place ?</w:t>
      </w:r>
    </w:p>
    <w:p w:rsidR="00BA42AC" w:rsidRDefault="00BA42AC" w:rsidP="00896856">
      <w:pPr>
        <w:tabs>
          <w:tab w:val="left" w:pos="574"/>
          <w:tab w:val="left" w:pos="1106"/>
          <w:tab w:val="left" w:pos="1680"/>
          <w:tab w:val="left" w:pos="2254"/>
          <w:tab w:val="right" w:pos="9360"/>
        </w:tabs>
        <w:spacing w:before="100" w:line="312" w:lineRule="auto"/>
        <w:ind w:left="1680" w:right="335" w:hanging="1680"/>
        <w:jc w:val="both"/>
        <w:rPr>
          <w:color w:val="000000"/>
        </w:rPr>
      </w:pPr>
      <w:r>
        <w:rPr>
          <w:color w:val="000000"/>
        </w:rPr>
        <w:tab/>
      </w:r>
      <w:r>
        <w:rPr>
          <w:color w:val="000000"/>
        </w:rPr>
        <w:tab/>
        <w:t>(iii)</w:t>
      </w:r>
      <w:r>
        <w:rPr>
          <w:color w:val="000000"/>
        </w:rPr>
        <w:tab/>
        <w:t>How long is an arriving customer expected to wait before availing service ?</w:t>
      </w:r>
    </w:p>
    <w:p w:rsidR="00BA42AC" w:rsidRDefault="00BA42AC" w:rsidP="00896856">
      <w:pPr>
        <w:tabs>
          <w:tab w:val="left" w:pos="574"/>
          <w:tab w:val="left" w:pos="1106"/>
          <w:tab w:val="left" w:pos="1680"/>
          <w:tab w:val="left" w:pos="2254"/>
          <w:tab w:val="right" w:pos="9360"/>
        </w:tabs>
        <w:spacing w:before="100" w:line="312" w:lineRule="auto"/>
        <w:ind w:left="1680" w:right="335" w:hanging="1680"/>
        <w:jc w:val="both"/>
        <w:rPr>
          <w:color w:val="000000"/>
        </w:rPr>
      </w:pPr>
    </w:p>
    <w:p w:rsidR="00BA42AC" w:rsidRPr="00F63C0D" w:rsidRDefault="00BA42AC" w:rsidP="00896856">
      <w:pPr>
        <w:tabs>
          <w:tab w:val="left" w:pos="574"/>
          <w:tab w:val="left" w:pos="1106"/>
          <w:tab w:val="left" w:pos="1680"/>
          <w:tab w:val="left" w:pos="2254"/>
          <w:tab w:val="right" w:pos="9360"/>
        </w:tabs>
        <w:spacing w:before="100" w:line="312" w:lineRule="auto"/>
        <w:ind w:left="1106" w:right="335" w:hanging="1106"/>
        <w:jc w:val="both"/>
        <w:rPr>
          <w:color w:val="000000"/>
          <w:lang w:val="en-IN"/>
        </w:rPr>
      </w:pPr>
      <w:r>
        <w:rPr>
          <w:color w:val="000000"/>
        </w:rPr>
        <w:tab/>
        <w:t>(b)</w:t>
      </w:r>
      <w:r>
        <w:rPr>
          <w:color w:val="000000"/>
        </w:rPr>
        <w:tab/>
        <w:t xml:space="preserve">On an average, 20 trucks require repairs each day and arrivals are Poisson distributed. The loss of revenue in terms of opportunity loss estimated to be </w:t>
      </w:r>
      <w:r w:rsidR="00F63C0D">
        <w:rPr>
          <w:color w:val="000000"/>
        </w:rPr>
        <w:br/>
      </w:r>
      <w:r>
        <w:rPr>
          <w:rFonts w:ascii="Rupee" w:hAnsi="Rupee"/>
          <w:color w:val="000000"/>
        </w:rPr>
        <w:t>`</w:t>
      </w:r>
      <w:r>
        <w:rPr>
          <w:color w:val="000000"/>
        </w:rPr>
        <w:t xml:space="preserve"> 5000 per day for the truck in repair. There are 280 working days. The three facilities are considered with the following characteristics</w:t>
      </w:r>
      <w:r w:rsidR="00F63C0D">
        <w:rPr>
          <w:color w:val="000000"/>
        </w:rPr>
        <w:t xml:space="preserve"> :</w:t>
      </w:r>
    </w:p>
    <w:tbl>
      <w:tblPr>
        <w:tblStyle w:val="TableGrid"/>
        <w:tblW w:w="0" w:type="auto"/>
        <w:tblInd w:w="1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1"/>
        <w:gridCol w:w="1297"/>
        <w:gridCol w:w="1036"/>
        <w:gridCol w:w="1749"/>
        <w:gridCol w:w="1467"/>
        <w:gridCol w:w="1207"/>
      </w:tblGrid>
      <w:tr w:rsidR="00BA42AC" w:rsidTr="00BA42AC">
        <w:tc>
          <w:tcPr>
            <w:tcW w:w="1331" w:type="dxa"/>
          </w:tcPr>
          <w:p w:rsidR="00BA42AC" w:rsidRDefault="00BA42AC" w:rsidP="00896856">
            <w:pPr>
              <w:tabs>
                <w:tab w:val="left" w:pos="574"/>
                <w:tab w:val="left" w:pos="1106"/>
                <w:tab w:val="left" w:pos="1680"/>
                <w:tab w:val="left" w:pos="2254"/>
                <w:tab w:val="right" w:pos="9360"/>
              </w:tabs>
              <w:spacing w:before="100" w:line="312" w:lineRule="auto"/>
              <w:jc w:val="both"/>
              <w:rPr>
                <w:color w:val="000000"/>
              </w:rPr>
            </w:pPr>
            <w:r>
              <w:rPr>
                <w:color w:val="000000"/>
              </w:rPr>
              <w:tab/>
            </w:r>
          </w:p>
        </w:tc>
        <w:tc>
          <w:tcPr>
            <w:tcW w:w="129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Installation Cost</w:t>
            </w:r>
          </w:p>
        </w:tc>
        <w:tc>
          <w:tcPr>
            <w:tcW w:w="1036"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Labour Cost</w:t>
            </w:r>
          </w:p>
        </w:tc>
        <w:tc>
          <w:tcPr>
            <w:tcW w:w="1749"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Repair rate (trucks per day)</w:t>
            </w:r>
          </w:p>
        </w:tc>
        <w:tc>
          <w:tcPr>
            <w:tcW w:w="146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Arrival rate (truck/day)</w:t>
            </w:r>
          </w:p>
        </w:tc>
        <w:tc>
          <w:tcPr>
            <w:tcW w:w="120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Economic Life</w:t>
            </w:r>
          </w:p>
        </w:tc>
      </w:tr>
      <w:tr w:rsidR="00BA42AC" w:rsidTr="00BA42AC">
        <w:tc>
          <w:tcPr>
            <w:tcW w:w="1331"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Facility A :</w:t>
            </w:r>
          </w:p>
        </w:tc>
        <w:tc>
          <w:tcPr>
            <w:tcW w:w="129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20,00,000</w:t>
            </w:r>
          </w:p>
        </w:tc>
        <w:tc>
          <w:tcPr>
            <w:tcW w:w="1036"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10,000</w:t>
            </w:r>
          </w:p>
        </w:tc>
        <w:tc>
          <w:tcPr>
            <w:tcW w:w="1749"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30</w:t>
            </w:r>
          </w:p>
        </w:tc>
        <w:tc>
          <w:tcPr>
            <w:tcW w:w="146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20</w:t>
            </w:r>
          </w:p>
        </w:tc>
        <w:tc>
          <w:tcPr>
            <w:tcW w:w="120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4</w:t>
            </w:r>
          </w:p>
        </w:tc>
      </w:tr>
      <w:tr w:rsidR="00BA42AC" w:rsidTr="00BA42AC">
        <w:tc>
          <w:tcPr>
            <w:tcW w:w="1331"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Facility B :</w:t>
            </w:r>
          </w:p>
        </w:tc>
        <w:tc>
          <w:tcPr>
            <w:tcW w:w="129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40,00,000</w:t>
            </w:r>
          </w:p>
        </w:tc>
        <w:tc>
          <w:tcPr>
            <w:tcW w:w="1036"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15,000</w:t>
            </w:r>
          </w:p>
        </w:tc>
        <w:tc>
          <w:tcPr>
            <w:tcW w:w="1749"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50</w:t>
            </w:r>
          </w:p>
        </w:tc>
        <w:tc>
          <w:tcPr>
            <w:tcW w:w="146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20</w:t>
            </w:r>
          </w:p>
        </w:tc>
        <w:tc>
          <w:tcPr>
            <w:tcW w:w="120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4</w:t>
            </w:r>
          </w:p>
        </w:tc>
      </w:tr>
      <w:tr w:rsidR="00BA42AC" w:rsidTr="00BA42AC">
        <w:tc>
          <w:tcPr>
            <w:tcW w:w="1331"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Facility C :</w:t>
            </w:r>
          </w:p>
        </w:tc>
        <w:tc>
          <w:tcPr>
            <w:tcW w:w="129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60,00,000</w:t>
            </w:r>
          </w:p>
        </w:tc>
        <w:tc>
          <w:tcPr>
            <w:tcW w:w="1036"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20,000</w:t>
            </w:r>
          </w:p>
        </w:tc>
        <w:tc>
          <w:tcPr>
            <w:tcW w:w="1749"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60</w:t>
            </w:r>
          </w:p>
        </w:tc>
        <w:tc>
          <w:tcPr>
            <w:tcW w:w="146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20</w:t>
            </w:r>
          </w:p>
        </w:tc>
        <w:tc>
          <w:tcPr>
            <w:tcW w:w="1207" w:type="dxa"/>
          </w:tcPr>
          <w:p w:rsidR="00BA42AC" w:rsidRDefault="00BA42AC" w:rsidP="00896856">
            <w:pPr>
              <w:tabs>
                <w:tab w:val="left" w:pos="574"/>
                <w:tab w:val="left" w:pos="1106"/>
                <w:tab w:val="left" w:pos="1680"/>
                <w:tab w:val="left" w:pos="2254"/>
                <w:tab w:val="right" w:pos="9360"/>
              </w:tabs>
              <w:spacing w:before="100" w:line="312" w:lineRule="auto"/>
              <w:jc w:val="center"/>
              <w:rPr>
                <w:color w:val="000000"/>
              </w:rPr>
            </w:pPr>
            <w:r>
              <w:rPr>
                <w:color w:val="000000"/>
              </w:rPr>
              <w:t>4</w:t>
            </w:r>
          </w:p>
        </w:tc>
      </w:tr>
    </w:tbl>
    <w:p w:rsidR="00BA42AC" w:rsidRPr="00643CFC" w:rsidRDefault="00BA42AC" w:rsidP="00896856">
      <w:pPr>
        <w:tabs>
          <w:tab w:val="left" w:pos="574"/>
          <w:tab w:val="left" w:pos="1106"/>
          <w:tab w:val="left" w:pos="1680"/>
          <w:tab w:val="left" w:pos="2254"/>
          <w:tab w:val="right" w:pos="9360"/>
        </w:tabs>
        <w:spacing w:before="100" w:line="312" w:lineRule="auto"/>
        <w:ind w:left="1106" w:right="335" w:hanging="1106"/>
        <w:jc w:val="both"/>
        <w:rPr>
          <w:color w:val="000000"/>
        </w:rPr>
      </w:pPr>
      <w:r>
        <w:rPr>
          <w:color w:val="000000"/>
        </w:rPr>
        <w:tab/>
      </w:r>
      <w:r>
        <w:rPr>
          <w:color w:val="000000"/>
        </w:rPr>
        <w:tab/>
        <w:t>Determine which facility the company should prefer.</w:t>
      </w:r>
    </w:p>
    <w:p w:rsidR="00643CFC" w:rsidRDefault="00643CFC" w:rsidP="00896856">
      <w:pPr>
        <w:tabs>
          <w:tab w:val="left" w:pos="574"/>
          <w:tab w:val="left" w:pos="1106"/>
          <w:tab w:val="left" w:pos="1680"/>
          <w:tab w:val="left" w:pos="2254"/>
          <w:tab w:val="right" w:pos="9360"/>
        </w:tabs>
        <w:spacing w:before="100" w:line="312" w:lineRule="auto"/>
        <w:ind w:left="1106" w:right="335" w:hanging="1106"/>
        <w:jc w:val="both"/>
        <w:rPr>
          <w:color w:val="000000"/>
        </w:rPr>
      </w:pPr>
    </w:p>
    <w:p w:rsidR="00BA42AC" w:rsidRDefault="00BA42AC" w:rsidP="00896856">
      <w:pPr>
        <w:tabs>
          <w:tab w:val="left" w:pos="574"/>
          <w:tab w:val="left" w:pos="1106"/>
          <w:tab w:val="left" w:pos="1680"/>
          <w:tab w:val="left" w:pos="2254"/>
          <w:tab w:val="right" w:pos="9360"/>
        </w:tabs>
        <w:spacing w:before="100" w:line="312" w:lineRule="auto"/>
        <w:ind w:left="1106" w:right="335" w:hanging="1106"/>
        <w:jc w:val="both"/>
        <w:rPr>
          <w:color w:val="000000"/>
        </w:rPr>
      </w:pPr>
      <w:r>
        <w:rPr>
          <w:color w:val="000000"/>
        </w:rPr>
        <w:tab/>
        <w:t>(c)</w:t>
      </w:r>
      <w:r>
        <w:rPr>
          <w:color w:val="000000"/>
        </w:rPr>
        <w:tab/>
        <w:t>The company X decides to build a docking facility where one boat at a time can stop for gas and servicing. Arrival of boats follow Poisson distribution with inter arrival time of boats are 12 minutes. Service time follow exponential distribution with 6 minutes per boat. Answer the following :</w:t>
      </w:r>
    </w:p>
    <w:p w:rsidR="00BA42AC" w:rsidRDefault="00BA42AC" w:rsidP="00896856">
      <w:pPr>
        <w:tabs>
          <w:tab w:val="left" w:pos="574"/>
          <w:tab w:val="left" w:pos="1106"/>
          <w:tab w:val="left" w:pos="1680"/>
          <w:tab w:val="left" w:pos="2254"/>
          <w:tab w:val="right" w:pos="9360"/>
        </w:tabs>
        <w:spacing w:before="100" w:line="312" w:lineRule="auto"/>
        <w:ind w:left="1106" w:right="335" w:hanging="1106"/>
        <w:jc w:val="both"/>
        <w:rPr>
          <w:color w:val="000000"/>
        </w:rPr>
      </w:pPr>
      <w:r>
        <w:rPr>
          <w:color w:val="000000"/>
        </w:rPr>
        <w:tab/>
      </w:r>
      <w:r>
        <w:rPr>
          <w:color w:val="000000"/>
        </w:rPr>
        <w:tab/>
        <w:t>(i)</w:t>
      </w:r>
      <w:r>
        <w:rPr>
          <w:color w:val="000000"/>
        </w:rPr>
        <w:tab/>
        <w:t xml:space="preserve">What is the probability that there are three boats in the system ? </w:t>
      </w:r>
    </w:p>
    <w:p w:rsidR="00BA42AC" w:rsidRDefault="00BA42AC" w:rsidP="00896856">
      <w:pPr>
        <w:tabs>
          <w:tab w:val="left" w:pos="574"/>
          <w:tab w:val="left" w:pos="1106"/>
          <w:tab w:val="left" w:pos="1680"/>
          <w:tab w:val="left" w:pos="2254"/>
          <w:tab w:val="right" w:pos="9360"/>
        </w:tabs>
        <w:spacing w:before="100" w:line="312" w:lineRule="auto"/>
        <w:ind w:left="1106" w:right="335" w:hanging="1106"/>
        <w:jc w:val="both"/>
        <w:rPr>
          <w:color w:val="000000"/>
        </w:rPr>
      </w:pPr>
      <w:r>
        <w:rPr>
          <w:color w:val="000000"/>
        </w:rPr>
        <w:tab/>
      </w:r>
      <w:r>
        <w:rPr>
          <w:color w:val="000000"/>
        </w:rPr>
        <w:tab/>
        <w:t>(ii)</w:t>
      </w:r>
      <w:r>
        <w:rPr>
          <w:color w:val="000000"/>
        </w:rPr>
        <w:tab/>
        <w:t>What is the average number of boats that will be waiting for service ?</w:t>
      </w:r>
    </w:p>
    <w:p w:rsidR="00BA42AC" w:rsidRDefault="00BA42AC" w:rsidP="00896856">
      <w:pPr>
        <w:tabs>
          <w:tab w:val="left" w:pos="574"/>
          <w:tab w:val="left" w:pos="1106"/>
          <w:tab w:val="left" w:pos="1680"/>
          <w:tab w:val="left" w:pos="2254"/>
          <w:tab w:val="right" w:pos="9360"/>
        </w:tabs>
        <w:spacing w:before="100" w:line="312" w:lineRule="auto"/>
        <w:ind w:left="1106" w:right="335" w:hanging="1106"/>
        <w:jc w:val="both"/>
        <w:rPr>
          <w:color w:val="000000"/>
        </w:rPr>
      </w:pPr>
      <w:r>
        <w:rPr>
          <w:color w:val="000000"/>
        </w:rPr>
        <w:tab/>
      </w:r>
      <w:r>
        <w:rPr>
          <w:color w:val="000000"/>
        </w:rPr>
        <w:tab/>
        <w:t>(iii)</w:t>
      </w:r>
      <w:r>
        <w:rPr>
          <w:color w:val="000000"/>
        </w:rPr>
        <w:tab/>
        <w:t>What is the average time a boat will spend waiting for service ?</w:t>
      </w:r>
    </w:p>
    <w:p w:rsidR="00BA42AC" w:rsidRDefault="00BA42AC" w:rsidP="00896856">
      <w:pPr>
        <w:tabs>
          <w:tab w:val="left" w:pos="574"/>
          <w:tab w:val="left" w:pos="1106"/>
          <w:tab w:val="left" w:pos="1680"/>
          <w:tab w:val="left" w:pos="2254"/>
          <w:tab w:val="right" w:pos="9360"/>
        </w:tabs>
        <w:spacing w:before="100" w:line="312" w:lineRule="auto"/>
        <w:ind w:left="1106" w:right="335" w:hanging="1106"/>
        <w:jc w:val="both"/>
        <w:rPr>
          <w:color w:val="000000"/>
        </w:rPr>
      </w:pPr>
      <w:r>
        <w:rPr>
          <w:color w:val="000000"/>
        </w:rPr>
        <w:tab/>
      </w:r>
      <w:r>
        <w:rPr>
          <w:color w:val="000000"/>
        </w:rPr>
        <w:tab/>
        <w:t>(iv)</w:t>
      </w:r>
      <w:r>
        <w:rPr>
          <w:color w:val="000000"/>
        </w:rPr>
        <w:tab/>
        <w:t xml:space="preserve">What is the average time a </w:t>
      </w:r>
      <w:r w:rsidR="006000A7">
        <w:rPr>
          <w:color w:val="000000"/>
        </w:rPr>
        <w:t>boat</w:t>
      </w:r>
      <w:r>
        <w:rPr>
          <w:color w:val="000000"/>
        </w:rPr>
        <w:t xml:space="preserve"> will spend </w:t>
      </w:r>
      <w:r w:rsidR="006000A7">
        <w:rPr>
          <w:color w:val="000000"/>
        </w:rPr>
        <w:t>a</w:t>
      </w:r>
      <w:r>
        <w:rPr>
          <w:color w:val="000000"/>
        </w:rPr>
        <w:t>t the dock</w:t>
      </w:r>
      <w:r w:rsidR="006000A7">
        <w:rPr>
          <w:color w:val="000000"/>
        </w:rPr>
        <w:t xml:space="preserve"> ?</w:t>
      </w:r>
    </w:p>
    <w:p w:rsidR="00BA42AC" w:rsidRDefault="00BA42AC" w:rsidP="00896856">
      <w:pPr>
        <w:tabs>
          <w:tab w:val="left" w:pos="574"/>
          <w:tab w:val="left" w:pos="1106"/>
          <w:tab w:val="left" w:pos="1680"/>
          <w:tab w:val="left" w:pos="2254"/>
          <w:tab w:val="right" w:pos="9360"/>
        </w:tabs>
        <w:spacing w:before="80" w:line="312" w:lineRule="auto"/>
        <w:ind w:left="1106" w:right="335" w:hanging="1106"/>
        <w:jc w:val="both"/>
        <w:rPr>
          <w:color w:val="000000"/>
        </w:rPr>
      </w:pPr>
      <w:r>
        <w:rPr>
          <w:color w:val="000000"/>
        </w:rPr>
        <w:t>3.</w:t>
      </w:r>
      <w:r>
        <w:rPr>
          <w:color w:val="000000"/>
        </w:rPr>
        <w:tab/>
        <w:t xml:space="preserve">Answer any </w:t>
      </w:r>
      <w:r w:rsidRPr="00BA42AC">
        <w:rPr>
          <w:b/>
          <w:color w:val="000000"/>
        </w:rPr>
        <w:t>two</w:t>
      </w:r>
      <w:r>
        <w:rPr>
          <w:color w:val="000000"/>
        </w:rPr>
        <w:t xml:space="preserve"> :</w:t>
      </w:r>
      <w:r>
        <w:rPr>
          <w:color w:val="000000"/>
        </w:rPr>
        <w:tab/>
      </w:r>
      <w:r>
        <w:rPr>
          <w:b/>
          <w:color w:val="000000"/>
        </w:rPr>
        <w:t xml:space="preserve">2 </w:t>
      </w:r>
      <w:r>
        <w:rPr>
          <w:b/>
          <w:color w:val="000000"/>
        </w:rPr>
        <w:sym w:font="Symbol" w:char="F0B4"/>
      </w:r>
      <w:r>
        <w:rPr>
          <w:b/>
          <w:color w:val="000000"/>
        </w:rPr>
        <w:t xml:space="preserve"> 10 = 20</w:t>
      </w:r>
    </w:p>
    <w:p w:rsidR="00BA42AC" w:rsidRDefault="00BA42AC"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t>(a)</w:t>
      </w:r>
      <w:r>
        <w:rPr>
          <w:color w:val="000000"/>
        </w:rPr>
        <w:tab/>
        <w:t>A wholesaler supplies a particular product to various retailers using EOQ method for ordering. It is observed that this year increase in holding cost 30%, purchase cost is 15% and ordering cost is 20%. Annual demand declined by 10%. What will be the percentage change in order quantity ?</w:t>
      </w:r>
    </w:p>
    <w:p w:rsidR="00BA42AC" w:rsidRDefault="00BA42AC" w:rsidP="00896856">
      <w:pPr>
        <w:tabs>
          <w:tab w:val="left" w:pos="574"/>
          <w:tab w:val="left" w:pos="1106"/>
          <w:tab w:val="left" w:pos="1680"/>
          <w:tab w:val="left" w:pos="2254"/>
          <w:tab w:val="right" w:pos="9360"/>
        </w:tabs>
        <w:spacing w:before="60" w:line="312" w:lineRule="auto"/>
        <w:ind w:left="1106" w:right="335" w:hanging="1106"/>
        <w:jc w:val="both"/>
        <w:rPr>
          <w:color w:val="000000"/>
        </w:rPr>
      </w:pPr>
    </w:p>
    <w:p w:rsidR="00BA42AC" w:rsidRDefault="00BA42AC"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t>(b)</w:t>
      </w:r>
      <w:r>
        <w:rPr>
          <w:color w:val="000000"/>
        </w:rPr>
        <w:tab/>
        <w:t xml:space="preserve">A company has a demand of 15,000 units per year for an item and it can produce 2000 units per month. Setup cost is </w:t>
      </w:r>
      <w:r>
        <w:rPr>
          <w:rFonts w:ascii="Rupee" w:hAnsi="Rupee"/>
          <w:color w:val="000000"/>
        </w:rPr>
        <w:t>`</w:t>
      </w:r>
      <w:r>
        <w:rPr>
          <w:color w:val="000000"/>
        </w:rPr>
        <w:t xml:space="preserve"> 400 per setup, holding cost per unit per month is </w:t>
      </w:r>
      <w:r>
        <w:rPr>
          <w:rFonts w:ascii="Rupee" w:hAnsi="Rupee"/>
          <w:color w:val="000000"/>
        </w:rPr>
        <w:t>`</w:t>
      </w:r>
      <w:r>
        <w:rPr>
          <w:color w:val="000000"/>
        </w:rPr>
        <w:t xml:space="preserve"> 0.15. Find the optimum lot size and the total cost per year, where cost of each unit is </w:t>
      </w:r>
      <w:r>
        <w:rPr>
          <w:rFonts w:ascii="Rupee" w:hAnsi="Rupee"/>
          <w:color w:val="000000"/>
        </w:rPr>
        <w:t>`</w:t>
      </w:r>
      <w:r>
        <w:rPr>
          <w:color w:val="000000"/>
        </w:rPr>
        <w:t xml:space="preserve"> 4. Also find the maximum inventory, manufacturing time and total cycle time.</w:t>
      </w:r>
    </w:p>
    <w:p w:rsidR="00BA42AC" w:rsidRDefault="00BA42AC" w:rsidP="00896856">
      <w:pPr>
        <w:tabs>
          <w:tab w:val="left" w:pos="574"/>
          <w:tab w:val="left" w:pos="1106"/>
          <w:tab w:val="left" w:pos="1680"/>
          <w:tab w:val="left" w:pos="2254"/>
          <w:tab w:val="right" w:pos="9360"/>
        </w:tabs>
        <w:spacing w:before="60" w:line="312" w:lineRule="auto"/>
        <w:ind w:left="1106" w:right="335" w:hanging="1106"/>
        <w:jc w:val="both"/>
        <w:rPr>
          <w:color w:val="000000"/>
        </w:rPr>
      </w:pPr>
    </w:p>
    <w:p w:rsidR="00BA42AC" w:rsidRDefault="00BA42AC"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t>(c)</w:t>
      </w:r>
      <w:r>
        <w:rPr>
          <w:color w:val="000000"/>
        </w:rPr>
        <w:tab/>
        <w:t xml:space="preserve">A consumable item has a demand of 12000 units per year. The cost of one procurement is </w:t>
      </w:r>
      <w:r>
        <w:rPr>
          <w:rFonts w:ascii="Rupee" w:hAnsi="Rupee"/>
          <w:color w:val="000000"/>
        </w:rPr>
        <w:t>`</w:t>
      </w:r>
      <w:r>
        <w:rPr>
          <w:color w:val="000000"/>
        </w:rPr>
        <w:t xml:space="preserve"> 200 and the holding cost is </w:t>
      </w:r>
      <w:r>
        <w:rPr>
          <w:rFonts w:ascii="Rupee" w:hAnsi="Rupee"/>
          <w:color w:val="000000"/>
        </w:rPr>
        <w:t>`</w:t>
      </w:r>
      <w:r>
        <w:rPr>
          <w:color w:val="000000"/>
        </w:rPr>
        <w:t xml:space="preserve"> 4 per unit per year. Lead time is 15 days :</w:t>
      </w:r>
    </w:p>
    <w:p w:rsidR="00BA42AC" w:rsidRDefault="00BA42AC"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r>
      <w:r>
        <w:rPr>
          <w:color w:val="000000"/>
        </w:rPr>
        <w:tab/>
        <w:t>(i)</w:t>
      </w:r>
      <w:r>
        <w:rPr>
          <w:color w:val="000000"/>
        </w:rPr>
        <w:tab/>
        <w:t>What is the economic lot size ?</w:t>
      </w:r>
    </w:p>
    <w:p w:rsidR="00433F54" w:rsidRDefault="00433F54"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r>
      <w:r>
        <w:rPr>
          <w:color w:val="000000"/>
        </w:rPr>
        <w:tab/>
        <w:t>(ii)</w:t>
      </w:r>
      <w:r>
        <w:rPr>
          <w:color w:val="000000"/>
        </w:rPr>
        <w:tab/>
      </w:r>
      <w:r w:rsidR="00C83422">
        <w:rPr>
          <w:color w:val="000000"/>
        </w:rPr>
        <w:t>T</w:t>
      </w:r>
      <w:r>
        <w:rPr>
          <w:color w:val="000000"/>
        </w:rPr>
        <w:t>he number of orders per year.</w:t>
      </w:r>
    </w:p>
    <w:p w:rsidR="00433F54" w:rsidRDefault="00433F54"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r>
      <w:r>
        <w:rPr>
          <w:color w:val="000000"/>
        </w:rPr>
        <w:tab/>
        <w:t>(iii)</w:t>
      </w:r>
      <w:r>
        <w:rPr>
          <w:color w:val="000000"/>
        </w:rPr>
        <w:tab/>
        <w:t>The time between orders.</w:t>
      </w:r>
    </w:p>
    <w:p w:rsidR="00433F54" w:rsidRDefault="00433F54"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r>
      <w:r>
        <w:rPr>
          <w:color w:val="000000"/>
        </w:rPr>
        <w:tab/>
        <w:t>(iv)</w:t>
      </w:r>
      <w:r>
        <w:rPr>
          <w:color w:val="000000"/>
        </w:rPr>
        <w:tab/>
        <w:t xml:space="preserve">The total cost per year (purchase cost </w:t>
      </w:r>
      <w:r>
        <w:rPr>
          <w:rFonts w:ascii="Rupee" w:hAnsi="Rupee"/>
          <w:color w:val="000000"/>
        </w:rPr>
        <w:t>`</w:t>
      </w:r>
      <w:r>
        <w:rPr>
          <w:color w:val="000000"/>
        </w:rPr>
        <w:t xml:space="preserve"> 2/unit)</w:t>
      </w:r>
    </w:p>
    <w:p w:rsidR="00433F54" w:rsidRDefault="00433F54"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r>
      <w:r>
        <w:rPr>
          <w:color w:val="000000"/>
        </w:rPr>
        <w:tab/>
        <w:t>(v)</w:t>
      </w:r>
      <w:r>
        <w:rPr>
          <w:color w:val="000000"/>
        </w:rPr>
        <w:tab/>
        <w:t>What is the reorder level ?</w:t>
      </w:r>
    </w:p>
    <w:p w:rsidR="00433F54" w:rsidRDefault="00433F54" w:rsidP="00896856">
      <w:pPr>
        <w:tabs>
          <w:tab w:val="left" w:pos="574"/>
          <w:tab w:val="left" w:pos="1106"/>
          <w:tab w:val="left" w:pos="1680"/>
          <w:tab w:val="left" w:pos="2254"/>
          <w:tab w:val="right" w:pos="9360"/>
        </w:tabs>
        <w:spacing w:before="60" w:line="312" w:lineRule="auto"/>
        <w:ind w:left="1106" w:right="335" w:hanging="1106"/>
        <w:jc w:val="both"/>
        <w:rPr>
          <w:color w:val="000000"/>
        </w:rPr>
      </w:pPr>
    </w:p>
    <w:p w:rsidR="00433F54" w:rsidRDefault="00433F54"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4.</w:t>
      </w:r>
      <w:r>
        <w:rPr>
          <w:color w:val="000000"/>
        </w:rPr>
        <w:tab/>
        <w:t xml:space="preserve">Answer any </w:t>
      </w:r>
      <w:r w:rsidRPr="00433F54">
        <w:rPr>
          <w:b/>
          <w:color w:val="000000"/>
        </w:rPr>
        <w:t>one</w:t>
      </w:r>
      <w:r>
        <w:rPr>
          <w:color w:val="000000"/>
        </w:rPr>
        <w:t xml:space="preserve"> :</w:t>
      </w:r>
      <w:r>
        <w:rPr>
          <w:color w:val="000000"/>
        </w:rPr>
        <w:tab/>
      </w:r>
      <w:r>
        <w:rPr>
          <w:b/>
          <w:color w:val="000000"/>
        </w:rPr>
        <w:t>20</w:t>
      </w:r>
    </w:p>
    <w:p w:rsidR="00433F54" w:rsidRDefault="00433F54"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t>(a)</w:t>
      </w:r>
      <w:r>
        <w:rPr>
          <w:color w:val="000000"/>
        </w:rPr>
        <w:tab/>
        <w:t>A company manufacture</w:t>
      </w:r>
      <w:r w:rsidR="003E56D8">
        <w:rPr>
          <w:color w:val="000000"/>
        </w:rPr>
        <w:t>s 30 units of a product every</w:t>
      </w:r>
      <w:r>
        <w:rPr>
          <w:color w:val="000000"/>
        </w:rPr>
        <w:t>day. The distribution of the sale is given below :</w:t>
      </w:r>
    </w:p>
    <w:tbl>
      <w:tblPr>
        <w:tblStyle w:val="TableGrid"/>
        <w:tblW w:w="0" w:type="auto"/>
        <w:tblInd w:w="1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4"/>
        <w:gridCol w:w="567"/>
        <w:gridCol w:w="636"/>
        <w:gridCol w:w="567"/>
        <w:gridCol w:w="636"/>
        <w:gridCol w:w="636"/>
        <w:gridCol w:w="636"/>
      </w:tblGrid>
      <w:tr w:rsidR="00433F54" w:rsidTr="00433F54">
        <w:tc>
          <w:tcPr>
            <w:tcW w:w="1554" w:type="dxa"/>
          </w:tcPr>
          <w:p w:rsidR="00433F54" w:rsidRPr="003E56D8" w:rsidRDefault="00433F54" w:rsidP="00896856">
            <w:pPr>
              <w:tabs>
                <w:tab w:val="left" w:pos="574"/>
                <w:tab w:val="left" w:pos="1223"/>
                <w:tab w:val="left" w:pos="1680"/>
                <w:tab w:val="left" w:pos="2254"/>
                <w:tab w:val="right" w:pos="9360"/>
              </w:tabs>
              <w:spacing w:before="60" w:line="312" w:lineRule="auto"/>
              <w:jc w:val="both"/>
              <w:rPr>
                <w:b/>
                <w:color w:val="000000"/>
              </w:rPr>
            </w:pPr>
            <w:r w:rsidRPr="003E56D8">
              <w:rPr>
                <w:b/>
                <w:color w:val="000000"/>
              </w:rPr>
              <w:t>Sales (unit)</w:t>
            </w:r>
            <w:r w:rsidRPr="003E56D8">
              <w:rPr>
                <w:b/>
                <w:color w:val="000000"/>
              </w:rPr>
              <w:tab/>
              <w:t>:</w:t>
            </w:r>
          </w:p>
        </w:tc>
        <w:tc>
          <w:tcPr>
            <w:tcW w:w="567"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27</w:t>
            </w:r>
          </w:p>
        </w:tc>
        <w:tc>
          <w:tcPr>
            <w:tcW w:w="636"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28</w:t>
            </w:r>
          </w:p>
        </w:tc>
        <w:tc>
          <w:tcPr>
            <w:tcW w:w="567"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29</w:t>
            </w:r>
          </w:p>
        </w:tc>
        <w:tc>
          <w:tcPr>
            <w:tcW w:w="636"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30</w:t>
            </w:r>
          </w:p>
        </w:tc>
        <w:tc>
          <w:tcPr>
            <w:tcW w:w="636"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31</w:t>
            </w:r>
          </w:p>
        </w:tc>
        <w:tc>
          <w:tcPr>
            <w:tcW w:w="636"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32</w:t>
            </w:r>
          </w:p>
        </w:tc>
      </w:tr>
      <w:tr w:rsidR="00433F54" w:rsidTr="00433F54">
        <w:tc>
          <w:tcPr>
            <w:tcW w:w="1554" w:type="dxa"/>
          </w:tcPr>
          <w:p w:rsidR="00433F54" w:rsidRPr="003E56D8" w:rsidRDefault="00433F54" w:rsidP="00896856">
            <w:pPr>
              <w:tabs>
                <w:tab w:val="left" w:pos="574"/>
                <w:tab w:val="left" w:pos="1223"/>
                <w:tab w:val="left" w:pos="1680"/>
                <w:tab w:val="left" w:pos="2254"/>
                <w:tab w:val="right" w:pos="9360"/>
              </w:tabs>
              <w:spacing w:before="60" w:line="312" w:lineRule="auto"/>
              <w:jc w:val="both"/>
              <w:rPr>
                <w:b/>
                <w:color w:val="000000"/>
              </w:rPr>
            </w:pPr>
            <w:r w:rsidRPr="003E56D8">
              <w:rPr>
                <w:b/>
                <w:color w:val="000000"/>
              </w:rPr>
              <w:t>Probability</w:t>
            </w:r>
            <w:r w:rsidRPr="003E56D8">
              <w:rPr>
                <w:b/>
                <w:color w:val="000000"/>
              </w:rPr>
              <w:tab/>
              <w:t>:</w:t>
            </w:r>
          </w:p>
        </w:tc>
        <w:tc>
          <w:tcPr>
            <w:tcW w:w="567"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0.1</w:t>
            </w:r>
          </w:p>
        </w:tc>
        <w:tc>
          <w:tcPr>
            <w:tcW w:w="636"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0.15</w:t>
            </w:r>
          </w:p>
        </w:tc>
        <w:tc>
          <w:tcPr>
            <w:tcW w:w="567"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0.2</w:t>
            </w:r>
          </w:p>
        </w:tc>
        <w:tc>
          <w:tcPr>
            <w:tcW w:w="636"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0.35</w:t>
            </w:r>
          </w:p>
        </w:tc>
        <w:tc>
          <w:tcPr>
            <w:tcW w:w="636"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0.15</w:t>
            </w:r>
          </w:p>
        </w:tc>
        <w:tc>
          <w:tcPr>
            <w:tcW w:w="636" w:type="dxa"/>
          </w:tcPr>
          <w:p w:rsidR="00433F54" w:rsidRDefault="00433F54" w:rsidP="00896856">
            <w:pPr>
              <w:tabs>
                <w:tab w:val="left" w:pos="574"/>
                <w:tab w:val="left" w:pos="1106"/>
                <w:tab w:val="left" w:pos="1680"/>
                <w:tab w:val="left" w:pos="2254"/>
                <w:tab w:val="right" w:pos="9360"/>
              </w:tabs>
              <w:spacing w:before="60" w:line="312" w:lineRule="auto"/>
              <w:jc w:val="center"/>
              <w:rPr>
                <w:color w:val="000000"/>
              </w:rPr>
            </w:pPr>
            <w:r>
              <w:rPr>
                <w:color w:val="000000"/>
              </w:rPr>
              <w:t>0.05</w:t>
            </w:r>
          </w:p>
        </w:tc>
      </w:tr>
    </w:tbl>
    <w:p w:rsidR="00433F54" w:rsidRDefault="00433F54"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r>
      <w:r>
        <w:rPr>
          <w:color w:val="000000"/>
        </w:rPr>
        <w:tab/>
        <w:t xml:space="preserve">The production cost and sale price of each unit are </w:t>
      </w:r>
      <w:r>
        <w:rPr>
          <w:rFonts w:ascii="Rupee" w:hAnsi="Rupee"/>
          <w:color w:val="000000"/>
        </w:rPr>
        <w:t>`</w:t>
      </w:r>
      <w:r>
        <w:rPr>
          <w:color w:val="000000"/>
        </w:rPr>
        <w:t xml:space="preserve"> 40 and </w:t>
      </w:r>
      <w:r>
        <w:rPr>
          <w:rFonts w:ascii="Rupee" w:hAnsi="Rupee"/>
          <w:color w:val="000000"/>
        </w:rPr>
        <w:t>`</w:t>
      </w:r>
      <w:r>
        <w:rPr>
          <w:color w:val="000000"/>
        </w:rPr>
        <w:t xml:space="preserve"> 50 respectively. Unsold unit is to be disposed at </w:t>
      </w:r>
      <w:r>
        <w:rPr>
          <w:rFonts w:ascii="Rupee" w:hAnsi="Rupee"/>
          <w:color w:val="000000"/>
        </w:rPr>
        <w:t>`</w:t>
      </w:r>
      <w:r>
        <w:rPr>
          <w:color w:val="000000"/>
        </w:rPr>
        <w:t xml:space="preserve"> 25 per unit. There is a penalty of </w:t>
      </w:r>
      <w:r>
        <w:rPr>
          <w:rFonts w:ascii="Rupee" w:hAnsi="Rupee"/>
          <w:color w:val="000000"/>
        </w:rPr>
        <w:t>`</w:t>
      </w:r>
      <w:r>
        <w:rPr>
          <w:color w:val="000000"/>
        </w:rPr>
        <w:t xml:space="preserve"> 5 per unit if the demand is not met. Using the following Random numbers</w:t>
      </w:r>
      <w:r w:rsidR="0070497C">
        <w:rPr>
          <w:color w:val="000000"/>
        </w:rPr>
        <w:t>,</w:t>
      </w:r>
      <w:r>
        <w:rPr>
          <w:color w:val="000000"/>
        </w:rPr>
        <w:t xml:space="preserve"> estimate the total profit of the company in the next ten days.  </w:t>
      </w:r>
    </w:p>
    <w:p w:rsidR="00433F54" w:rsidRDefault="00433F54"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r>
      <w:r>
        <w:rPr>
          <w:color w:val="000000"/>
        </w:rPr>
        <w:tab/>
      </w:r>
      <w:r w:rsidRPr="0070497C">
        <w:rPr>
          <w:b/>
          <w:color w:val="000000"/>
        </w:rPr>
        <w:t>Random Numbers :</w:t>
      </w:r>
      <w:r>
        <w:rPr>
          <w:color w:val="000000"/>
        </w:rPr>
        <w:t xml:space="preserve"> 10, 99, 65, 99,95, 01, 79, 11, 16, 20</w:t>
      </w:r>
    </w:p>
    <w:p w:rsidR="00433F54" w:rsidRDefault="00433F54" w:rsidP="00896856">
      <w:pPr>
        <w:tabs>
          <w:tab w:val="left" w:pos="574"/>
          <w:tab w:val="left" w:pos="1106"/>
          <w:tab w:val="left" w:pos="1680"/>
          <w:tab w:val="left" w:pos="2254"/>
          <w:tab w:val="right" w:pos="9360"/>
        </w:tabs>
        <w:spacing w:before="60" w:line="312" w:lineRule="auto"/>
        <w:ind w:left="1106" w:right="335" w:hanging="1106"/>
        <w:jc w:val="both"/>
        <w:rPr>
          <w:color w:val="000000"/>
        </w:rPr>
      </w:pPr>
      <w:r>
        <w:rPr>
          <w:color w:val="000000"/>
        </w:rPr>
        <w:tab/>
      </w:r>
      <w:r>
        <w:rPr>
          <w:color w:val="000000"/>
        </w:rPr>
        <w:tab/>
        <w:t>If the company decides to produce 29 units per day what is the effect on the       profit ?</w:t>
      </w:r>
    </w:p>
    <w:p w:rsidR="00433F54" w:rsidRDefault="00433F54"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ab/>
        <w:t>(b)</w:t>
      </w:r>
      <w:r>
        <w:rPr>
          <w:color w:val="000000"/>
        </w:rPr>
        <w:tab/>
        <w:t>Inter arrival and service durations studied over the past few years for a single channel queuing system revealed the following pattern :</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1405"/>
        <w:gridCol w:w="1313"/>
        <w:gridCol w:w="1077"/>
        <w:gridCol w:w="1372"/>
      </w:tblGrid>
      <w:tr w:rsidR="00433F54" w:rsidTr="00433F54">
        <w:tc>
          <w:tcPr>
            <w:tcW w:w="2575" w:type="dxa"/>
            <w:gridSpan w:val="2"/>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Inter arrival time</w:t>
            </w:r>
          </w:p>
        </w:tc>
        <w:tc>
          <w:tcPr>
            <w:tcW w:w="1313"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p>
        </w:tc>
        <w:tc>
          <w:tcPr>
            <w:tcW w:w="2449" w:type="dxa"/>
            <w:gridSpan w:val="2"/>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Service time</w:t>
            </w:r>
          </w:p>
        </w:tc>
      </w:tr>
      <w:tr w:rsidR="00433F54" w:rsidTr="00433F54">
        <w:tc>
          <w:tcPr>
            <w:tcW w:w="1170" w:type="dxa"/>
          </w:tcPr>
          <w:p w:rsidR="00433F54" w:rsidRPr="005F2332" w:rsidRDefault="00433F54" w:rsidP="00896856">
            <w:pPr>
              <w:tabs>
                <w:tab w:val="left" w:pos="574"/>
                <w:tab w:val="left" w:pos="1106"/>
                <w:tab w:val="left" w:pos="1680"/>
                <w:tab w:val="left" w:pos="2254"/>
                <w:tab w:val="right" w:pos="9360"/>
              </w:tabs>
              <w:spacing w:before="40" w:line="288" w:lineRule="auto"/>
              <w:jc w:val="center"/>
              <w:rPr>
                <w:color w:val="000000"/>
                <w:u w:val="single"/>
              </w:rPr>
            </w:pPr>
            <w:r w:rsidRPr="005F2332">
              <w:rPr>
                <w:color w:val="000000"/>
                <w:u w:val="single"/>
              </w:rPr>
              <w:t>Minutes</w:t>
            </w:r>
          </w:p>
        </w:tc>
        <w:tc>
          <w:tcPr>
            <w:tcW w:w="1405" w:type="dxa"/>
          </w:tcPr>
          <w:p w:rsidR="00433F54" w:rsidRPr="005F2332" w:rsidRDefault="00433F54" w:rsidP="00896856">
            <w:pPr>
              <w:tabs>
                <w:tab w:val="left" w:pos="574"/>
                <w:tab w:val="left" w:pos="1106"/>
                <w:tab w:val="left" w:pos="1680"/>
                <w:tab w:val="left" w:pos="2254"/>
                <w:tab w:val="right" w:pos="9360"/>
              </w:tabs>
              <w:spacing w:before="40" w:line="288" w:lineRule="auto"/>
              <w:jc w:val="center"/>
              <w:rPr>
                <w:color w:val="000000"/>
                <w:u w:val="single"/>
              </w:rPr>
            </w:pPr>
            <w:r w:rsidRPr="005F2332">
              <w:rPr>
                <w:color w:val="000000"/>
                <w:u w:val="single"/>
              </w:rPr>
              <w:t>Probability</w:t>
            </w:r>
          </w:p>
        </w:tc>
        <w:tc>
          <w:tcPr>
            <w:tcW w:w="1313" w:type="dxa"/>
          </w:tcPr>
          <w:p w:rsidR="00433F54" w:rsidRPr="005F2332" w:rsidRDefault="00433F54" w:rsidP="00896856">
            <w:pPr>
              <w:tabs>
                <w:tab w:val="left" w:pos="574"/>
                <w:tab w:val="left" w:pos="1106"/>
                <w:tab w:val="left" w:pos="1680"/>
                <w:tab w:val="left" w:pos="2254"/>
                <w:tab w:val="right" w:pos="9360"/>
              </w:tabs>
              <w:spacing w:before="40" w:line="288" w:lineRule="auto"/>
              <w:jc w:val="both"/>
              <w:rPr>
                <w:color w:val="000000"/>
                <w:u w:val="single"/>
              </w:rPr>
            </w:pPr>
          </w:p>
        </w:tc>
        <w:tc>
          <w:tcPr>
            <w:tcW w:w="1077" w:type="dxa"/>
          </w:tcPr>
          <w:p w:rsidR="00433F54" w:rsidRPr="005F2332" w:rsidRDefault="00433F54" w:rsidP="00896856">
            <w:pPr>
              <w:tabs>
                <w:tab w:val="left" w:pos="574"/>
                <w:tab w:val="left" w:pos="1106"/>
                <w:tab w:val="left" w:pos="1680"/>
                <w:tab w:val="left" w:pos="2254"/>
                <w:tab w:val="right" w:pos="9360"/>
              </w:tabs>
              <w:spacing w:before="40" w:line="288" w:lineRule="auto"/>
              <w:jc w:val="center"/>
              <w:rPr>
                <w:color w:val="000000"/>
                <w:u w:val="single"/>
              </w:rPr>
            </w:pPr>
            <w:r w:rsidRPr="005F2332">
              <w:rPr>
                <w:color w:val="000000"/>
                <w:u w:val="single"/>
              </w:rPr>
              <w:t>Minutes</w:t>
            </w:r>
          </w:p>
        </w:tc>
        <w:tc>
          <w:tcPr>
            <w:tcW w:w="1372" w:type="dxa"/>
          </w:tcPr>
          <w:p w:rsidR="00433F54" w:rsidRPr="005F2332" w:rsidRDefault="00433F54" w:rsidP="00896856">
            <w:pPr>
              <w:tabs>
                <w:tab w:val="left" w:pos="574"/>
                <w:tab w:val="left" w:pos="1106"/>
                <w:tab w:val="left" w:pos="1680"/>
                <w:tab w:val="left" w:pos="2254"/>
                <w:tab w:val="right" w:pos="9360"/>
              </w:tabs>
              <w:spacing w:before="40" w:line="288" w:lineRule="auto"/>
              <w:jc w:val="center"/>
              <w:rPr>
                <w:color w:val="000000"/>
                <w:u w:val="single"/>
              </w:rPr>
            </w:pPr>
            <w:r w:rsidRPr="005F2332">
              <w:rPr>
                <w:color w:val="000000"/>
                <w:u w:val="single"/>
              </w:rPr>
              <w:t>Probability</w:t>
            </w:r>
          </w:p>
        </w:tc>
      </w:tr>
      <w:tr w:rsidR="00433F54" w:rsidTr="00433F54">
        <w:tc>
          <w:tcPr>
            <w:tcW w:w="1170"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2</w:t>
            </w:r>
          </w:p>
        </w:tc>
        <w:tc>
          <w:tcPr>
            <w:tcW w:w="1405"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0.19</w:t>
            </w:r>
          </w:p>
        </w:tc>
        <w:tc>
          <w:tcPr>
            <w:tcW w:w="1313"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p>
        </w:tc>
        <w:tc>
          <w:tcPr>
            <w:tcW w:w="1077"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1</w:t>
            </w:r>
          </w:p>
        </w:tc>
        <w:tc>
          <w:tcPr>
            <w:tcW w:w="1372"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0.15</w:t>
            </w:r>
          </w:p>
        </w:tc>
      </w:tr>
      <w:tr w:rsidR="00433F54" w:rsidTr="00433F54">
        <w:tc>
          <w:tcPr>
            <w:tcW w:w="1170"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4</w:t>
            </w:r>
          </w:p>
        </w:tc>
        <w:tc>
          <w:tcPr>
            <w:tcW w:w="1405"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0.22</w:t>
            </w:r>
          </w:p>
        </w:tc>
        <w:tc>
          <w:tcPr>
            <w:tcW w:w="1313"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p>
        </w:tc>
        <w:tc>
          <w:tcPr>
            <w:tcW w:w="1077"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3</w:t>
            </w:r>
          </w:p>
        </w:tc>
        <w:tc>
          <w:tcPr>
            <w:tcW w:w="1372"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0.28</w:t>
            </w:r>
          </w:p>
        </w:tc>
      </w:tr>
      <w:tr w:rsidR="00433F54" w:rsidTr="00433F54">
        <w:tc>
          <w:tcPr>
            <w:tcW w:w="1170"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6</w:t>
            </w:r>
          </w:p>
        </w:tc>
        <w:tc>
          <w:tcPr>
            <w:tcW w:w="1405"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0.32</w:t>
            </w:r>
          </w:p>
        </w:tc>
        <w:tc>
          <w:tcPr>
            <w:tcW w:w="1313"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p>
        </w:tc>
        <w:tc>
          <w:tcPr>
            <w:tcW w:w="1077"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5</w:t>
            </w:r>
          </w:p>
        </w:tc>
        <w:tc>
          <w:tcPr>
            <w:tcW w:w="1372"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0.30</w:t>
            </w:r>
          </w:p>
        </w:tc>
      </w:tr>
      <w:tr w:rsidR="00433F54" w:rsidTr="00433F54">
        <w:tc>
          <w:tcPr>
            <w:tcW w:w="1170"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8</w:t>
            </w:r>
          </w:p>
        </w:tc>
        <w:tc>
          <w:tcPr>
            <w:tcW w:w="1405"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0.17</w:t>
            </w:r>
          </w:p>
        </w:tc>
        <w:tc>
          <w:tcPr>
            <w:tcW w:w="1313"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p>
        </w:tc>
        <w:tc>
          <w:tcPr>
            <w:tcW w:w="1077"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7</w:t>
            </w:r>
          </w:p>
        </w:tc>
        <w:tc>
          <w:tcPr>
            <w:tcW w:w="1372"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0.17</w:t>
            </w:r>
          </w:p>
        </w:tc>
      </w:tr>
      <w:tr w:rsidR="00433F54" w:rsidTr="00433F54">
        <w:tc>
          <w:tcPr>
            <w:tcW w:w="1170"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10</w:t>
            </w:r>
          </w:p>
        </w:tc>
        <w:tc>
          <w:tcPr>
            <w:tcW w:w="1405"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0.10</w:t>
            </w:r>
          </w:p>
        </w:tc>
        <w:tc>
          <w:tcPr>
            <w:tcW w:w="1313"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p>
        </w:tc>
        <w:tc>
          <w:tcPr>
            <w:tcW w:w="1077"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9</w:t>
            </w:r>
          </w:p>
        </w:tc>
        <w:tc>
          <w:tcPr>
            <w:tcW w:w="1372" w:type="dxa"/>
          </w:tcPr>
          <w:p w:rsidR="00433F54" w:rsidRDefault="00433F54" w:rsidP="00896856">
            <w:pPr>
              <w:tabs>
                <w:tab w:val="left" w:pos="574"/>
                <w:tab w:val="left" w:pos="1106"/>
                <w:tab w:val="left" w:pos="1680"/>
                <w:tab w:val="left" w:pos="2254"/>
                <w:tab w:val="right" w:pos="9360"/>
              </w:tabs>
              <w:spacing w:before="40" w:line="288" w:lineRule="auto"/>
              <w:jc w:val="center"/>
              <w:rPr>
                <w:color w:val="000000"/>
              </w:rPr>
            </w:pPr>
            <w:r>
              <w:rPr>
                <w:color w:val="000000"/>
              </w:rPr>
              <w:t>0.10</w:t>
            </w:r>
          </w:p>
        </w:tc>
      </w:tr>
    </w:tbl>
    <w:p w:rsidR="00433F54" w:rsidRDefault="00433F54"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ab/>
      </w:r>
      <w:r>
        <w:rPr>
          <w:color w:val="000000"/>
        </w:rPr>
        <w:tab/>
        <w:t>Using the following random number, simulate the queue behavi</w:t>
      </w:r>
      <w:r w:rsidR="000D7802">
        <w:rPr>
          <w:color w:val="000000"/>
        </w:rPr>
        <w:t>ou</w:t>
      </w:r>
      <w:r>
        <w:rPr>
          <w:color w:val="000000"/>
        </w:rPr>
        <w:t>r for a period of 60 minutes.</w:t>
      </w:r>
    </w:p>
    <w:tbl>
      <w:tblPr>
        <w:tblStyle w:val="TableGrid"/>
        <w:tblW w:w="0" w:type="auto"/>
        <w:tblInd w:w="1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4661"/>
      </w:tblGrid>
      <w:tr w:rsidR="00433F54" w:rsidTr="00896856">
        <w:tc>
          <w:tcPr>
            <w:tcW w:w="3272" w:type="dxa"/>
          </w:tcPr>
          <w:p w:rsidR="00433F54" w:rsidRDefault="00433F54" w:rsidP="00896856">
            <w:pPr>
              <w:tabs>
                <w:tab w:val="left" w:pos="574"/>
                <w:tab w:val="left" w:pos="1106"/>
                <w:tab w:val="left" w:pos="1680"/>
                <w:tab w:val="left" w:pos="2254"/>
                <w:tab w:val="right" w:pos="9360"/>
              </w:tabs>
              <w:spacing w:before="40" w:line="288" w:lineRule="auto"/>
              <w:jc w:val="both"/>
              <w:rPr>
                <w:color w:val="000000"/>
              </w:rPr>
            </w:pPr>
            <w:r>
              <w:rPr>
                <w:color w:val="000000"/>
              </w:rPr>
              <w:t>Random Number for arrival :</w:t>
            </w:r>
          </w:p>
        </w:tc>
        <w:tc>
          <w:tcPr>
            <w:tcW w:w="4661" w:type="dxa"/>
          </w:tcPr>
          <w:p w:rsidR="00433F54" w:rsidRDefault="00433F54" w:rsidP="00896856">
            <w:pPr>
              <w:tabs>
                <w:tab w:val="left" w:pos="574"/>
                <w:tab w:val="left" w:pos="1106"/>
                <w:tab w:val="left" w:pos="1680"/>
                <w:tab w:val="left" w:pos="2254"/>
                <w:tab w:val="right" w:pos="9360"/>
              </w:tabs>
              <w:spacing w:before="40" w:line="288" w:lineRule="auto"/>
              <w:jc w:val="both"/>
              <w:rPr>
                <w:color w:val="000000"/>
              </w:rPr>
            </w:pPr>
            <w:r>
              <w:rPr>
                <w:color w:val="000000"/>
              </w:rPr>
              <w:t xml:space="preserve">19, 32, 59, 81, 27, 45, 26, 52, 77, 46, 85, 83, 34, 42, 43, 07, 17, 23 </w:t>
            </w:r>
          </w:p>
        </w:tc>
      </w:tr>
      <w:tr w:rsidR="00433F54" w:rsidTr="00896856">
        <w:tc>
          <w:tcPr>
            <w:tcW w:w="3272" w:type="dxa"/>
          </w:tcPr>
          <w:p w:rsidR="00433F54" w:rsidRDefault="00433F54" w:rsidP="00896856">
            <w:pPr>
              <w:tabs>
                <w:tab w:val="left" w:pos="574"/>
                <w:tab w:val="left" w:pos="1106"/>
                <w:tab w:val="left" w:pos="1680"/>
                <w:tab w:val="left" w:pos="2254"/>
                <w:tab w:val="right" w:pos="9360"/>
              </w:tabs>
              <w:spacing w:before="40" w:line="288" w:lineRule="auto"/>
              <w:jc w:val="both"/>
              <w:rPr>
                <w:color w:val="000000"/>
              </w:rPr>
            </w:pPr>
            <w:r>
              <w:rPr>
                <w:color w:val="000000"/>
              </w:rPr>
              <w:t>Random Number for service :</w:t>
            </w:r>
          </w:p>
        </w:tc>
        <w:tc>
          <w:tcPr>
            <w:tcW w:w="4661" w:type="dxa"/>
          </w:tcPr>
          <w:p w:rsidR="00433F54" w:rsidRDefault="00433F54" w:rsidP="00896856">
            <w:pPr>
              <w:tabs>
                <w:tab w:val="left" w:pos="574"/>
                <w:tab w:val="left" w:pos="1106"/>
                <w:tab w:val="left" w:pos="1680"/>
                <w:tab w:val="left" w:pos="2254"/>
                <w:tab w:val="right" w:pos="9360"/>
              </w:tabs>
              <w:spacing w:before="40" w:line="288" w:lineRule="auto"/>
              <w:jc w:val="both"/>
              <w:rPr>
                <w:color w:val="000000"/>
              </w:rPr>
            </w:pPr>
            <w:r>
              <w:rPr>
                <w:color w:val="000000"/>
              </w:rPr>
              <w:t>08, 27, 74, 96, 48, 07, 65, 78, 92, 49, 12, 63, 10, 06, 97, 53, 48,75</w:t>
            </w:r>
          </w:p>
        </w:tc>
      </w:tr>
    </w:tbl>
    <w:p w:rsidR="00433F54" w:rsidRDefault="00433F54"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ab/>
      </w:r>
      <w:r>
        <w:rPr>
          <w:color w:val="000000"/>
        </w:rPr>
        <w:tab/>
        <w:t>Also estimate :</w:t>
      </w:r>
    </w:p>
    <w:p w:rsidR="00433F54" w:rsidRDefault="00433F54"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ab/>
      </w:r>
      <w:r>
        <w:rPr>
          <w:color w:val="000000"/>
        </w:rPr>
        <w:tab/>
        <w:t>(i)</w:t>
      </w:r>
      <w:r>
        <w:rPr>
          <w:color w:val="000000"/>
        </w:rPr>
        <w:tab/>
      </w:r>
      <w:r w:rsidR="00896856">
        <w:rPr>
          <w:color w:val="000000"/>
        </w:rPr>
        <w:t>The probability of the server being idle.</w:t>
      </w:r>
    </w:p>
    <w:p w:rsidR="00896856" w:rsidRDefault="00896856"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ab/>
      </w:r>
      <w:r>
        <w:rPr>
          <w:color w:val="000000"/>
        </w:rPr>
        <w:tab/>
        <w:t>(ii)</w:t>
      </w:r>
      <w:r>
        <w:rPr>
          <w:color w:val="000000"/>
        </w:rPr>
        <w:tab/>
      </w:r>
      <w:r w:rsidR="000D7802">
        <w:rPr>
          <w:color w:val="000000"/>
        </w:rPr>
        <w:t>T</w:t>
      </w:r>
      <w:r>
        <w:rPr>
          <w:color w:val="000000"/>
        </w:rPr>
        <w:t>he mean time spent by the customer waiting for service.</w:t>
      </w:r>
    </w:p>
    <w:p w:rsidR="00896856" w:rsidRDefault="00896856"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ab/>
      </w:r>
      <w:r>
        <w:rPr>
          <w:color w:val="000000"/>
        </w:rPr>
        <w:tab/>
        <w:t>(iii)</w:t>
      </w:r>
      <w:r>
        <w:rPr>
          <w:color w:val="000000"/>
        </w:rPr>
        <w:tab/>
        <w:t>The mean time spent by the customer in the system.</w:t>
      </w:r>
    </w:p>
    <w:p w:rsidR="00896856" w:rsidRDefault="00896856"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ab/>
      </w:r>
      <w:r>
        <w:rPr>
          <w:color w:val="000000"/>
        </w:rPr>
        <w:tab/>
        <w:t>(iv)</w:t>
      </w:r>
      <w:r>
        <w:rPr>
          <w:color w:val="000000"/>
        </w:rPr>
        <w:tab/>
        <w:t>Average length of the queue.</w:t>
      </w:r>
    </w:p>
    <w:p w:rsidR="00433F54" w:rsidRDefault="00433F54" w:rsidP="00896856">
      <w:pPr>
        <w:tabs>
          <w:tab w:val="left" w:pos="574"/>
          <w:tab w:val="left" w:pos="1106"/>
          <w:tab w:val="left" w:pos="1680"/>
          <w:tab w:val="left" w:pos="2254"/>
          <w:tab w:val="right" w:pos="9360"/>
        </w:tabs>
        <w:spacing w:before="40" w:line="288" w:lineRule="auto"/>
        <w:ind w:left="1106" w:right="335" w:hanging="1106"/>
        <w:jc w:val="both"/>
        <w:rPr>
          <w:color w:val="000000"/>
        </w:rPr>
      </w:pPr>
    </w:p>
    <w:p w:rsidR="00433F54" w:rsidRDefault="00433F54"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5.</w:t>
      </w:r>
      <w:r w:rsidR="00896856">
        <w:rPr>
          <w:color w:val="000000"/>
        </w:rPr>
        <w:tab/>
        <w:t xml:space="preserve">Answer any </w:t>
      </w:r>
      <w:r w:rsidR="00896856" w:rsidRPr="00896856">
        <w:rPr>
          <w:b/>
          <w:color w:val="000000"/>
        </w:rPr>
        <w:t>two</w:t>
      </w:r>
      <w:r w:rsidR="00896856">
        <w:rPr>
          <w:color w:val="000000"/>
        </w:rPr>
        <w:t xml:space="preserve"> :</w:t>
      </w:r>
      <w:r w:rsidR="00896856">
        <w:rPr>
          <w:color w:val="000000"/>
        </w:rPr>
        <w:tab/>
      </w:r>
      <w:r w:rsidR="00896856">
        <w:rPr>
          <w:b/>
          <w:color w:val="000000"/>
        </w:rPr>
        <w:t xml:space="preserve">2 </w:t>
      </w:r>
      <w:r w:rsidR="00896856">
        <w:rPr>
          <w:b/>
          <w:color w:val="000000"/>
        </w:rPr>
        <w:sym w:font="Symbol" w:char="F0B4"/>
      </w:r>
      <w:r w:rsidR="00896856">
        <w:rPr>
          <w:b/>
          <w:color w:val="000000"/>
        </w:rPr>
        <w:t xml:space="preserve"> 10 = 20</w:t>
      </w:r>
    </w:p>
    <w:p w:rsidR="00896856" w:rsidRDefault="00896856"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ab/>
        <w:t>(a)</w:t>
      </w:r>
      <w:r>
        <w:rPr>
          <w:color w:val="000000"/>
        </w:rPr>
        <w:tab/>
        <w:t>Fit a straight line trend to the following data on average monthly domestic demand (in millions of barrels) for motor fuel :</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1"/>
        <w:gridCol w:w="696"/>
        <w:gridCol w:w="696"/>
        <w:gridCol w:w="696"/>
        <w:gridCol w:w="696"/>
        <w:gridCol w:w="696"/>
        <w:gridCol w:w="696"/>
        <w:gridCol w:w="696"/>
        <w:gridCol w:w="696"/>
        <w:gridCol w:w="696"/>
        <w:gridCol w:w="696"/>
        <w:gridCol w:w="696"/>
      </w:tblGrid>
      <w:tr w:rsidR="00896856" w:rsidTr="00896856">
        <w:tc>
          <w:tcPr>
            <w:tcW w:w="1141" w:type="dxa"/>
          </w:tcPr>
          <w:p w:rsidR="00896856" w:rsidRPr="000D7802" w:rsidRDefault="00896856" w:rsidP="00896856">
            <w:pPr>
              <w:tabs>
                <w:tab w:val="left" w:pos="574"/>
                <w:tab w:val="left" w:pos="1106"/>
                <w:tab w:val="left" w:pos="1680"/>
                <w:tab w:val="left" w:pos="2254"/>
                <w:tab w:val="right" w:pos="9360"/>
              </w:tabs>
              <w:spacing w:before="40" w:line="288" w:lineRule="auto"/>
              <w:jc w:val="both"/>
              <w:rPr>
                <w:b/>
                <w:color w:val="000000"/>
              </w:rPr>
            </w:pPr>
            <w:r w:rsidRPr="000D7802">
              <w:rPr>
                <w:b/>
                <w:color w:val="000000"/>
              </w:rPr>
              <w:t>Year :</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2007</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2008</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2009</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2010</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2011</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2012</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2013</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2014</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2015</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2016</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2017</w:t>
            </w:r>
          </w:p>
        </w:tc>
      </w:tr>
      <w:tr w:rsidR="00896856" w:rsidTr="00896856">
        <w:tc>
          <w:tcPr>
            <w:tcW w:w="1141" w:type="dxa"/>
          </w:tcPr>
          <w:p w:rsidR="00896856" w:rsidRPr="000D7802" w:rsidRDefault="00896856" w:rsidP="00896856">
            <w:pPr>
              <w:tabs>
                <w:tab w:val="left" w:pos="574"/>
                <w:tab w:val="left" w:pos="1106"/>
                <w:tab w:val="left" w:pos="1680"/>
                <w:tab w:val="left" w:pos="2254"/>
                <w:tab w:val="right" w:pos="9360"/>
              </w:tabs>
              <w:spacing w:before="40" w:line="288" w:lineRule="auto"/>
              <w:ind w:right="-95"/>
              <w:jc w:val="both"/>
              <w:rPr>
                <w:b/>
                <w:color w:val="000000"/>
              </w:rPr>
            </w:pPr>
            <w:r w:rsidRPr="000D7802">
              <w:rPr>
                <w:b/>
                <w:color w:val="000000"/>
              </w:rPr>
              <w:t>Demand :</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61</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66</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72</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76</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82</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90</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96</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100</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103</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110</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114</w:t>
            </w:r>
          </w:p>
        </w:tc>
      </w:tr>
    </w:tbl>
    <w:p w:rsidR="00896856" w:rsidRDefault="00896856"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ab/>
      </w:r>
      <w:r>
        <w:rPr>
          <w:color w:val="000000"/>
        </w:rPr>
        <w:tab/>
        <w:t xml:space="preserve">What is the </w:t>
      </w:r>
      <w:r w:rsidR="000D7802">
        <w:rPr>
          <w:color w:val="000000"/>
        </w:rPr>
        <w:t>forecast</w:t>
      </w:r>
      <w:r>
        <w:rPr>
          <w:color w:val="000000"/>
        </w:rPr>
        <w:t xml:space="preserve"> of demand for the year 2018 ?</w:t>
      </w:r>
    </w:p>
    <w:p w:rsidR="00896856" w:rsidRPr="00896856" w:rsidRDefault="00896856" w:rsidP="00896856">
      <w:pPr>
        <w:tabs>
          <w:tab w:val="left" w:pos="574"/>
          <w:tab w:val="left" w:pos="1106"/>
          <w:tab w:val="left" w:pos="1680"/>
          <w:tab w:val="left" w:pos="2254"/>
          <w:tab w:val="right" w:pos="9360"/>
        </w:tabs>
        <w:spacing w:before="40" w:line="288" w:lineRule="auto"/>
        <w:ind w:left="1106" w:right="335" w:hanging="1106"/>
        <w:jc w:val="both"/>
        <w:rPr>
          <w:color w:val="000000"/>
          <w:sz w:val="8"/>
        </w:rPr>
      </w:pPr>
    </w:p>
    <w:p w:rsidR="00896856" w:rsidRDefault="00896856" w:rsidP="00896856">
      <w:pPr>
        <w:tabs>
          <w:tab w:val="left" w:pos="574"/>
          <w:tab w:val="left" w:pos="1106"/>
          <w:tab w:val="left" w:pos="1680"/>
          <w:tab w:val="left" w:pos="2254"/>
          <w:tab w:val="right" w:pos="9360"/>
        </w:tabs>
        <w:spacing w:before="40" w:line="288" w:lineRule="auto"/>
        <w:ind w:left="1106" w:right="335" w:hanging="1106"/>
        <w:jc w:val="both"/>
        <w:rPr>
          <w:color w:val="000000"/>
        </w:rPr>
      </w:pPr>
      <w:r>
        <w:rPr>
          <w:color w:val="000000"/>
        </w:rPr>
        <w:tab/>
        <w:t>(b)</w:t>
      </w:r>
      <w:r>
        <w:rPr>
          <w:color w:val="000000"/>
        </w:rPr>
        <w:tab/>
        <w:t>Fit an equation of the form y = a + b</w:t>
      </w:r>
      <w:r w:rsidRPr="00896856">
        <w:rPr>
          <w:i/>
          <w:color w:val="000000"/>
        </w:rPr>
        <w:t>x</w:t>
      </w:r>
      <w:r>
        <w:rPr>
          <w:color w:val="000000"/>
        </w:rPr>
        <w:t xml:space="preserve"> + c</w:t>
      </w:r>
      <w:r w:rsidRPr="00896856">
        <w:rPr>
          <w:i/>
          <w:color w:val="000000"/>
        </w:rPr>
        <w:t>x</w:t>
      </w:r>
      <w:r w:rsidRPr="00896856">
        <w:rPr>
          <w:b/>
          <w:color w:val="000000"/>
          <w:position w:val="6"/>
          <w:sz w:val="18"/>
        </w:rPr>
        <w:t>2</w:t>
      </w:r>
      <w:r>
        <w:rPr>
          <w:color w:val="000000"/>
        </w:rPr>
        <w:t xml:space="preserve"> to the data given below :</w:t>
      </w:r>
    </w:p>
    <w:tbl>
      <w:tblPr>
        <w:tblStyle w:val="TableGrid"/>
        <w:tblW w:w="0" w:type="auto"/>
        <w:tblInd w:w="1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567"/>
        <w:gridCol w:w="567"/>
        <w:gridCol w:w="567"/>
        <w:gridCol w:w="567"/>
        <w:gridCol w:w="567"/>
      </w:tblGrid>
      <w:tr w:rsidR="00896856" w:rsidTr="00896856">
        <w:tc>
          <w:tcPr>
            <w:tcW w:w="567" w:type="dxa"/>
          </w:tcPr>
          <w:p w:rsidR="00896856" w:rsidRPr="000D7802" w:rsidRDefault="00896856" w:rsidP="00896856">
            <w:pPr>
              <w:tabs>
                <w:tab w:val="left" w:pos="574"/>
                <w:tab w:val="left" w:pos="1106"/>
                <w:tab w:val="left" w:pos="1680"/>
                <w:tab w:val="left" w:pos="2254"/>
                <w:tab w:val="right" w:pos="9360"/>
              </w:tabs>
              <w:spacing w:before="40" w:line="288" w:lineRule="auto"/>
              <w:jc w:val="both"/>
              <w:rPr>
                <w:b/>
                <w:color w:val="000000"/>
              </w:rPr>
            </w:pPr>
            <w:r w:rsidRPr="000D7802">
              <w:rPr>
                <w:b/>
                <w:i/>
                <w:color w:val="000000"/>
              </w:rPr>
              <w:t>x</w:t>
            </w:r>
            <w:r w:rsidRPr="000D7802">
              <w:rPr>
                <w:b/>
                <w:color w:val="000000"/>
              </w:rPr>
              <w:t xml:space="preserve"> :</w:t>
            </w:r>
          </w:p>
        </w:tc>
        <w:tc>
          <w:tcPr>
            <w:tcW w:w="567" w:type="dxa"/>
          </w:tcPr>
          <w:p w:rsidR="00896856" w:rsidRDefault="00896856" w:rsidP="00896856">
            <w:pPr>
              <w:tabs>
                <w:tab w:val="left" w:pos="574"/>
                <w:tab w:val="left" w:pos="1106"/>
                <w:tab w:val="left" w:pos="1680"/>
                <w:tab w:val="left" w:pos="2254"/>
                <w:tab w:val="right" w:pos="9360"/>
              </w:tabs>
              <w:spacing w:before="40" w:line="288" w:lineRule="auto"/>
              <w:jc w:val="both"/>
              <w:rPr>
                <w:color w:val="000000"/>
              </w:rPr>
            </w:pPr>
            <w:r>
              <w:rPr>
                <w:color w:val="000000"/>
              </w:rPr>
              <w:t>1</w:t>
            </w:r>
          </w:p>
        </w:tc>
        <w:tc>
          <w:tcPr>
            <w:tcW w:w="567" w:type="dxa"/>
          </w:tcPr>
          <w:p w:rsidR="00896856" w:rsidRDefault="00896856" w:rsidP="00896856">
            <w:pPr>
              <w:tabs>
                <w:tab w:val="left" w:pos="574"/>
                <w:tab w:val="left" w:pos="1106"/>
                <w:tab w:val="left" w:pos="1680"/>
                <w:tab w:val="left" w:pos="2254"/>
                <w:tab w:val="right" w:pos="9360"/>
              </w:tabs>
              <w:spacing w:before="40" w:line="288" w:lineRule="auto"/>
              <w:jc w:val="both"/>
              <w:rPr>
                <w:color w:val="000000"/>
              </w:rPr>
            </w:pPr>
            <w:r>
              <w:rPr>
                <w:color w:val="000000"/>
              </w:rPr>
              <w:t>2</w:t>
            </w:r>
          </w:p>
        </w:tc>
        <w:tc>
          <w:tcPr>
            <w:tcW w:w="567" w:type="dxa"/>
          </w:tcPr>
          <w:p w:rsidR="00896856" w:rsidRDefault="00896856" w:rsidP="00896856">
            <w:pPr>
              <w:tabs>
                <w:tab w:val="left" w:pos="574"/>
                <w:tab w:val="left" w:pos="1106"/>
                <w:tab w:val="left" w:pos="1680"/>
                <w:tab w:val="left" w:pos="2254"/>
                <w:tab w:val="right" w:pos="9360"/>
              </w:tabs>
              <w:spacing w:before="40" w:line="288" w:lineRule="auto"/>
              <w:jc w:val="both"/>
              <w:rPr>
                <w:color w:val="000000"/>
              </w:rPr>
            </w:pPr>
            <w:r>
              <w:rPr>
                <w:color w:val="000000"/>
              </w:rPr>
              <w:t>3</w:t>
            </w:r>
          </w:p>
        </w:tc>
        <w:tc>
          <w:tcPr>
            <w:tcW w:w="567" w:type="dxa"/>
          </w:tcPr>
          <w:p w:rsidR="00896856" w:rsidRDefault="00896856" w:rsidP="00896856">
            <w:pPr>
              <w:tabs>
                <w:tab w:val="left" w:pos="574"/>
                <w:tab w:val="left" w:pos="1106"/>
                <w:tab w:val="left" w:pos="1680"/>
                <w:tab w:val="left" w:pos="2254"/>
                <w:tab w:val="right" w:pos="9360"/>
              </w:tabs>
              <w:spacing w:before="40" w:line="288" w:lineRule="auto"/>
              <w:jc w:val="both"/>
              <w:rPr>
                <w:color w:val="000000"/>
              </w:rPr>
            </w:pPr>
            <w:r>
              <w:rPr>
                <w:color w:val="000000"/>
              </w:rPr>
              <w:t>4</w:t>
            </w:r>
          </w:p>
        </w:tc>
        <w:tc>
          <w:tcPr>
            <w:tcW w:w="567" w:type="dxa"/>
          </w:tcPr>
          <w:p w:rsidR="00896856" w:rsidRDefault="00896856" w:rsidP="00896856">
            <w:pPr>
              <w:tabs>
                <w:tab w:val="left" w:pos="574"/>
                <w:tab w:val="left" w:pos="1106"/>
                <w:tab w:val="left" w:pos="1680"/>
                <w:tab w:val="left" w:pos="2254"/>
                <w:tab w:val="right" w:pos="9360"/>
              </w:tabs>
              <w:spacing w:before="40" w:line="288" w:lineRule="auto"/>
              <w:jc w:val="both"/>
              <w:rPr>
                <w:color w:val="000000"/>
              </w:rPr>
            </w:pPr>
            <w:r>
              <w:rPr>
                <w:color w:val="000000"/>
              </w:rPr>
              <w:t>5</w:t>
            </w:r>
          </w:p>
        </w:tc>
      </w:tr>
      <w:tr w:rsidR="00896856" w:rsidTr="00896856">
        <w:tc>
          <w:tcPr>
            <w:tcW w:w="567" w:type="dxa"/>
          </w:tcPr>
          <w:p w:rsidR="00896856" w:rsidRPr="000D7802" w:rsidRDefault="00896856" w:rsidP="00896856">
            <w:pPr>
              <w:tabs>
                <w:tab w:val="left" w:pos="574"/>
                <w:tab w:val="left" w:pos="1106"/>
                <w:tab w:val="left" w:pos="1680"/>
                <w:tab w:val="left" w:pos="2254"/>
                <w:tab w:val="right" w:pos="9360"/>
              </w:tabs>
              <w:spacing w:before="40" w:line="288" w:lineRule="auto"/>
              <w:jc w:val="both"/>
              <w:rPr>
                <w:b/>
                <w:color w:val="000000"/>
              </w:rPr>
            </w:pPr>
            <w:r w:rsidRPr="000D7802">
              <w:rPr>
                <w:b/>
                <w:color w:val="000000"/>
              </w:rPr>
              <w:t>y :</w:t>
            </w:r>
          </w:p>
        </w:tc>
        <w:tc>
          <w:tcPr>
            <w:tcW w:w="567" w:type="dxa"/>
          </w:tcPr>
          <w:p w:rsidR="00896856" w:rsidRDefault="00896856" w:rsidP="00896856">
            <w:pPr>
              <w:tabs>
                <w:tab w:val="left" w:pos="574"/>
                <w:tab w:val="left" w:pos="1106"/>
                <w:tab w:val="left" w:pos="1680"/>
                <w:tab w:val="left" w:pos="2254"/>
                <w:tab w:val="right" w:pos="9360"/>
              </w:tabs>
              <w:spacing w:before="40" w:line="288" w:lineRule="auto"/>
              <w:jc w:val="both"/>
              <w:rPr>
                <w:color w:val="000000"/>
              </w:rPr>
            </w:pPr>
            <w:r>
              <w:rPr>
                <w:color w:val="000000"/>
              </w:rPr>
              <w:t>25</w:t>
            </w:r>
          </w:p>
        </w:tc>
        <w:tc>
          <w:tcPr>
            <w:tcW w:w="567" w:type="dxa"/>
          </w:tcPr>
          <w:p w:rsidR="00896856" w:rsidRDefault="00896856" w:rsidP="00896856">
            <w:pPr>
              <w:tabs>
                <w:tab w:val="left" w:pos="574"/>
                <w:tab w:val="left" w:pos="1106"/>
                <w:tab w:val="left" w:pos="1680"/>
                <w:tab w:val="left" w:pos="2254"/>
                <w:tab w:val="right" w:pos="9360"/>
              </w:tabs>
              <w:spacing w:before="40" w:line="288" w:lineRule="auto"/>
              <w:jc w:val="both"/>
              <w:rPr>
                <w:color w:val="000000"/>
              </w:rPr>
            </w:pPr>
            <w:r>
              <w:rPr>
                <w:color w:val="000000"/>
              </w:rPr>
              <w:t>28</w:t>
            </w:r>
          </w:p>
        </w:tc>
        <w:tc>
          <w:tcPr>
            <w:tcW w:w="567" w:type="dxa"/>
          </w:tcPr>
          <w:p w:rsidR="00896856" w:rsidRDefault="00896856" w:rsidP="00896856">
            <w:pPr>
              <w:tabs>
                <w:tab w:val="left" w:pos="574"/>
                <w:tab w:val="left" w:pos="1106"/>
                <w:tab w:val="left" w:pos="1680"/>
                <w:tab w:val="left" w:pos="2254"/>
                <w:tab w:val="right" w:pos="9360"/>
              </w:tabs>
              <w:spacing w:before="40" w:line="288" w:lineRule="auto"/>
              <w:jc w:val="both"/>
              <w:rPr>
                <w:color w:val="000000"/>
              </w:rPr>
            </w:pPr>
            <w:r>
              <w:rPr>
                <w:color w:val="000000"/>
              </w:rPr>
              <w:t>33</w:t>
            </w:r>
          </w:p>
        </w:tc>
        <w:tc>
          <w:tcPr>
            <w:tcW w:w="567" w:type="dxa"/>
          </w:tcPr>
          <w:p w:rsidR="00896856" w:rsidRDefault="00896856" w:rsidP="00896856">
            <w:pPr>
              <w:tabs>
                <w:tab w:val="left" w:pos="574"/>
                <w:tab w:val="left" w:pos="1106"/>
                <w:tab w:val="left" w:pos="1680"/>
                <w:tab w:val="left" w:pos="2254"/>
                <w:tab w:val="right" w:pos="9360"/>
              </w:tabs>
              <w:spacing w:before="40" w:line="288" w:lineRule="auto"/>
              <w:jc w:val="both"/>
              <w:rPr>
                <w:color w:val="000000"/>
              </w:rPr>
            </w:pPr>
            <w:r>
              <w:rPr>
                <w:color w:val="000000"/>
              </w:rPr>
              <w:t>39</w:t>
            </w:r>
          </w:p>
        </w:tc>
        <w:tc>
          <w:tcPr>
            <w:tcW w:w="567" w:type="dxa"/>
          </w:tcPr>
          <w:p w:rsidR="00896856" w:rsidRDefault="00896856" w:rsidP="00896856">
            <w:pPr>
              <w:tabs>
                <w:tab w:val="left" w:pos="574"/>
                <w:tab w:val="left" w:pos="1106"/>
                <w:tab w:val="left" w:pos="1680"/>
                <w:tab w:val="left" w:pos="2254"/>
                <w:tab w:val="right" w:pos="9360"/>
              </w:tabs>
              <w:spacing w:before="40" w:line="288" w:lineRule="auto"/>
              <w:jc w:val="both"/>
              <w:rPr>
                <w:color w:val="000000"/>
              </w:rPr>
            </w:pPr>
            <w:r>
              <w:rPr>
                <w:color w:val="000000"/>
              </w:rPr>
              <w:t>46</w:t>
            </w:r>
          </w:p>
        </w:tc>
      </w:tr>
    </w:tbl>
    <w:p w:rsidR="00896856" w:rsidRPr="00896856" w:rsidRDefault="00896856" w:rsidP="00896856">
      <w:pPr>
        <w:tabs>
          <w:tab w:val="left" w:pos="574"/>
          <w:tab w:val="left" w:pos="1106"/>
          <w:tab w:val="left" w:pos="1680"/>
          <w:tab w:val="left" w:pos="2254"/>
          <w:tab w:val="right" w:pos="9360"/>
        </w:tabs>
        <w:spacing w:before="40" w:line="288" w:lineRule="auto"/>
        <w:ind w:left="1106" w:right="335" w:hanging="1106"/>
        <w:jc w:val="both"/>
        <w:rPr>
          <w:color w:val="000000"/>
          <w:sz w:val="10"/>
        </w:rPr>
      </w:pPr>
    </w:p>
    <w:p w:rsidR="00896856" w:rsidRDefault="00896856" w:rsidP="00896856">
      <w:pPr>
        <w:tabs>
          <w:tab w:val="left" w:pos="574"/>
          <w:tab w:val="left" w:pos="1106"/>
          <w:tab w:val="left" w:pos="1680"/>
          <w:tab w:val="left" w:pos="2254"/>
          <w:tab w:val="right" w:pos="9360"/>
        </w:tabs>
        <w:spacing w:before="40" w:line="288" w:lineRule="auto"/>
        <w:ind w:left="1106" w:right="200" w:hanging="1106"/>
        <w:jc w:val="both"/>
        <w:rPr>
          <w:color w:val="000000"/>
        </w:rPr>
      </w:pPr>
      <w:r>
        <w:rPr>
          <w:color w:val="000000"/>
        </w:rPr>
        <w:tab/>
        <w:t>(c)</w:t>
      </w:r>
      <w:r>
        <w:rPr>
          <w:color w:val="000000"/>
        </w:rPr>
        <w:tab/>
        <w:t xml:space="preserve">From the given data find the most likely marks of C++, when the marks in C is 30. </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3"/>
        <w:gridCol w:w="696"/>
        <w:gridCol w:w="696"/>
        <w:gridCol w:w="696"/>
        <w:gridCol w:w="696"/>
        <w:gridCol w:w="696"/>
        <w:gridCol w:w="696"/>
        <w:gridCol w:w="696"/>
        <w:gridCol w:w="696"/>
        <w:gridCol w:w="696"/>
        <w:gridCol w:w="696"/>
      </w:tblGrid>
      <w:tr w:rsidR="00896856" w:rsidTr="00896856">
        <w:tc>
          <w:tcPr>
            <w:tcW w:w="1743" w:type="dxa"/>
          </w:tcPr>
          <w:p w:rsidR="00896856" w:rsidRDefault="00896856" w:rsidP="000D7802">
            <w:pPr>
              <w:tabs>
                <w:tab w:val="left" w:pos="574"/>
                <w:tab w:val="left" w:pos="1106"/>
                <w:tab w:val="left" w:pos="1680"/>
                <w:tab w:val="left" w:pos="2254"/>
                <w:tab w:val="right" w:pos="9360"/>
              </w:tabs>
              <w:spacing w:before="40" w:line="288" w:lineRule="auto"/>
              <w:jc w:val="both"/>
              <w:rPr>
                <w:color w:val="000000"/>
              </w:rPr>
            </w:pPr>
            <w:r>
              <w:rPr>
                <w:color w:val="000000"/>
              </w:rPr>
              <w:t>Marks</w:t>
            </w:r>
            <w:r w:rsidR="000D7802">
              <w:rPr>
                <w:color w:val="000000"/>
              </w:rPr>
              <w:t xml:space="preserve"> </w:t>
            </w:r>
            <w:r>
              <w:rPr>
                <w:color w:val="000000"/>
              </w:rPr>
              <w:t>in</w:t>
            </w:r>
            <w:r w:rsidR="00B71CCC">
              <w:rPr>
                <w:color w:val="000000"/>
              </w:rPr>
              <w:t xml:space="preserve"> </w:t>
            </w:r>
            <w:bookmarkStart w:id="0" w:name="_GoBack"/>
            <w:bookmarkEnd w:id="0"/>
            <w:r w:rsidR="000D7802">
              <w:rPr>
                <w:color w:val="000000"/>
              </w:rPr>
              <w:t>c</w:t>
            </w:r>
            <w:r>
              <w:rPr>
                <w:color w:val="000000"/>
              </w:rPr>
              <w:t xml:space="preserve"> :</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25</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28</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35</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32</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31</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36</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29</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38</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34</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32</w:t>
            </w:r>
          </w:p>
        </w:tc>
      </w:tr>
      <w:tr w:rsidR="00896856" w:rsidTr="00896856">
        <w:tc>
          <w:tcPr>
            <w:tcW w:w="1743" w:type="dxa"/>
          </w:tcPr>
          <w:p w:rsidR="00896856" w:rsidRDefault="000D7802" w:rsidP="00896856">
            <w:pPr>
              <w:tabs>
                <w:tab w:val="left" w:pos="574"/>
                <w:tab w:val="left" w:pos="1106"/>
                <w:tab w:val="left" w:pos="1680"/>
                <w:tab w:val="left" w:pos="2254"/>
                <w:tab w:val="right" w:pos="9360"/>
              </w:tabs>
              <w:spacing w:before="40" w:line="288" w:lineRule="auto"/>
              <w:ind w:right="-95"/>
              <w:jc w:val="both"/>
              <w:rPr>
                <w:color w:val="000000"/>
              </w:rPr>
            </w:pPr>
            <w:r>
              <w:rPr>
                <w:color w:val="000000"/>
              </w:rPr>
              <w:t>Marks in</w:t>
            </w:r>
            <w:r w:rsidR="00896856">
              <w:rPr>
                <w:color w:val="000000"/>
              </w:rPr>
              <w:t xml:space="preserve"> C++ :</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43</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46</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49</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41</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36</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32</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31</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30</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33</w:t>
            </w:r>
          </w:p>
        </w:tc>
        <w:tc>
          <w:tcPr>
            <w:tcW w:w="696" w:type="dxa"/>
          </w:tcPr>
          <w:p w:rsidR="00896856" w:rsidRDefault="00896856" w:rsidP="00896856">
            <w:pPr>
              <w:tabs>
                <w:tab w:val="left" w:pos="574"/>
                <w:tab w:val="left" w:pos="1106"/>
                <w:tab w:val="left" w:pos="1680"/>
                <w:tab w:val="left" w:pos="2254"/>
                <w:tab w:val="right" w:pos="9360"/>
              </w:tabs>
              <w:spacing w:before="40" w:line="288" w:lineRule="auto"/>
              <w:jc w:val="center"/>
              <w:rPr>
                <w:color w:val="000000"/>
              </w:rPr>
            </w:pPr>
            <w:r>
              <w:rPr>
                <w:color w:val="000000"/>
              </w:rPr>
              <w:t>39</w:t>
            </w:r>
          </w:p>
        </w:tc>
      </w:tr>
    </w:tbl>
    <w:p w:rsidR="00896856" w:rsidRPr="00896856" w:rsidRDefault="00896856" w:rsidP="00896856">
      <w:pPr>
        <w:tabs>
          <w:tab w:val="left" w:pos="574"/>
          <w:tab w:val="left" w:pos="1106"/>
          <w:tab w:val="left" w:pos="1680"/>
          <w:tab w:val="left" w:pos="2254"/>
          <w:tab w:val="right" w:pos="9360"/>
        </w:tabs>
        <w:ind w:left="1106" w:right="335" w:hanging="1106"/>
        <w:jc w:val="center"/>
        <w:rPr>
          <w:color w:val="000000"/>
        </w:rPr>
      </w:pPr>
      <w:r>
        <w:rPr>
          <w:color w:val="000000"/>
        </w:rPr>
        <w:t>________</w:t>
      </w:r>
    </w:p>
    <w:sectPr w:rsidR="00896856" w:rsidRPr="00896856"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95A" w:rsidRDefault="0066195A">
      <w:r>
        <w:separator/>
      </w:r>
    </w:p>
  </w:endnote>
  <w:endnote w:type="continuationSeparator" w:id="0">
    <w:p w:rsidR="0066195A" w:rsidRDefault="0066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Rupee">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5A" w:rsidRDefault="00711EF6">
    <w:pPr>
      <w:pStyle w:val="Footer"/>
      <w:tabs>
        <w:tab w:val="clear" w:pos="4320"/>
        <w:tab w:val="clear" w:pos="8640"/>
        <w:tab w:val="center" w:pos="4678"/>
        <w:tab w:val="right" w:pos="9356"/>
      </w:tabs>
    </w:pPr>
    <w:r>
      <w:rPr>
        <w:b/>
      </w:rPr>
      <w:t>AA-11</w:t>
    </w:r>
    <w:r w:rsidR="00896856">
      <w:rPr>
        <w:b/>
      </w:rPr>
      <w:t>8</w:t>
    </w:r>
    <w:r w:rsidR="0066195A">
      <w:rPr>
        <w:b/>
        <w:sz w:val="22"/>
      </w:rPr>
      <w:tab/>
    </w:r>
    <w:r w:rsidR="0066195A" w:rsidRPr="00FC5FF5">
      <w:rPr>
        <w:rStyle w:val="PageNumber"/>
        <w:b/>
      </w:rPr>
      <w:fldChar w:fldCharType="begin"/>
    </w:r>
    <w:r w:rsidR="0066195A" w:rsidRPr="00FC5FF5">
      <w:rPr>
        <w:rStyle w:val="PageNumber"/>
        <w:b/>
      </w:rPr>
      <w:instrText xml:space="preserve"> PAGE </w:instrText>
    </w:r>
    <w:r w:rsidR="0066195A" w:rsidRPr="00FC5FF5">
      <w:rPr>
        <w:rStyle w:val="PageNumber"/>
        <w:b/>
      </w:rPr>
      <w:fldChar w:fldCharType="separate"/>
    </w:r>
    <w:r w:rsidR="00B71CCC">
      <w:rPr>
        <w:rStyle w:val="PageNumber"/>
        <w:b/>
        <w:noProof/>
      </w:rPr>
      <w:t>4</w:t>
    </w:r>
    <w:r w:rsidR="0066195A" w:rsidRPr="00FC5FF5">
      <w:rPr>
        <w:rStyle w:val="PageNumber"/>
        <w:b/>
      </w:rPr>
      <w:fldChar w:fldCharType="end"/>
    </w:r>
    <w:r w:rsidR="0066195A">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5A" w:rsidRPr="00FC5FF5" w:rsidRDefault="0066195A">
    <w:pPr>
      <w:pStyle w:val="Footer"/>
      <w:tabs>
        <w:tab w:val="clear" w:pos="4320"/>
        <w:tab w:val="clear" w:pos="8640"/>
        <w:tab w:val="center" w:pos="4678"/>
        <w:tab w:val="right" w:pos="9356"/>
      </w:tabs>
      <w:rPr>
        <w:b/>
      </w:rPr>
    </w:pPr>
    <w:r>
      <w:rPr>
        <w:b/>
      </w:rPr>
      <w:t>AA-11</w:t>
    </w:r>
    <w:r w:rsidR="00896856">
      <w:rPr>
        <w:b/>
      </w:rPr>
      <w:t>8</w:t>
    </w:r>
    <w:r>
      <w:rPr>
        <w:b/>
        <w:sz w:val="22"/>
      </w:rPr>
      <w:tab/>
    </w:r>
    <w:r w:rsidRPr="00BE3EF0">
      <w:rPr>
        <w:rStyle w:val="PageNumber"/>
        <w:b/>
      </w:rPr>
      <w:fldChar w:fldCharType="begin"/>
    </w:r>
    <w:r w:rsidRPr="00BE3EF0">
      <w:rPr>
        <w:rStyle w:val="PageNumber"/>
        <w:b/>
      </w:rPr>
      <w:instrText xml:space="preserve"> PAGE </w:instrText>
    </w:r>
    <w:r w:rsidRPr="00BE3EF0">
      <w:rPr>
        <w:rStyle w:val="PageNumber"/>
        <w:b/>
      </w:rPr>
      <w:fldChar w:fldCharType="separate"/>
    </w:r>
    <w:r w:rsidR="00B71CCC">
      <w:rPr>
        <w:rStyle w:val="PageNumber"/>
        <w:b/>
        <w:noProof/>
      </w:rPr>
      <w:t>3</w:t>
    </w:r>
    <w:r w:rsidRPr="00BE3EF0">
      <w:rPr>
        <w:rStyle w:val="PageNumber"/>
        <w:b/>
      </w:rPr>
      <w:fldChar w:fldCharType="end"/>
    </w:r>
    <w:r>
      <w:rPr>
        <w:rStyle w:val="PageNumber"/>
        <w:b/>
      </w:rPr>
      <w:tab/>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95A" w:rsidRDefault="0066195A">
      <w:r>
        <w:separator/>
      </w:r>
    </w:p>
  </w:footnote>
  <w:footnote w:type="continuationSeparator" w:id="0">
    <w:p w:rsidR="0066195A" w:rsidRDefault="006619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8305">
      <o:colormenu v:ext="edit" fillcolor="none" strokecolor="none [3212]"/>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C44"/>
    <w:rsid w:val="0001644A"/>
    <w:rsid w:val="0001707A"/>
    <w:rsid w:val="00021E71"/>
    <w:rsid w:val="000240BA"/>
    <w:rsid w:val="000241EF"/>
    <w:rsid w:val="0002587A"/>
    <w:rsid w:val="000305B5"/>
    <w:rsid w:val="00030EFE"/>
    <w:rsid w:val="00032225"/>
    <w:rsid w:val="00034CD1"/>
    <w:rsid w:val="00035782"/>
    <w:rsid w:val="000403D4"/>
    <w:rsid w:val="00040A0D"/>
    <w:rsid w:val="00040F14"/>
    <w:rsid w:val="000413A3"/>
    <w:rsid w:val="000421BA"/>
    <w:rsid w:val="000423B6"/>
    <w:rsid w:val="00042DD9"/>
    <w:rsid w:val="00044B4C"/>
    <w:rsid w:val="00053070"/>
    <w:rsid w:val="00053B71"/>
    <w:rsid w:val="0005447A"/>
    <w:rsid w:val="00055602"/>
    <w:rsid w:val="00055734"/>
    <w:rsid w:val="00055E2A"/>
    <w:rsid w:val="00060DBE"/>
    <w:rsid w:val="00064C4B"/>
    <w:rsid w:val="000653C7"/>
    <w:rsid w:val="00065F3D"/>
    <w:rsid w:val="000717EC"/>
    <w:rsid w:val="0007188C"/>
    <w:rsid w:val="00072289"/>
    <w:rsid w:val="000734C0"/>
    <w:rsid w:val="000752E5"/>
    <w:rsid w:val="000762A5"/>
    <w:rsid w:val="000762B7"/>
    <w:rsid w:val="00077E9C"/>
    <w:rsid w:val="00080FB6"/>
    <w:rsid w:val="00083BF4"/>
    <w:rsid w:val="00084857"/>
    <w:rsid w:val="00084E50"/>
    <w:rsid w:val="00087CB3"/>
    <w:rsid w:val="00090CFF"/>
    <w:rsid w:val="0009221C"/>
    <w:rsid w:val="00096106"/>
    <w:rsid w:val="00096752"/>
    <w:rsid w:val="000A4024"/>
    <w:rsid w:val="000A41C2"/>
    <w:rsid w:val="000A517D"/>
    <w:rsid w:val="000A585D"/>
    <w:rsid w:val="000A6407"/>
    <w:rsid w:val="000A766F"/>
    <w:rsid w:val="000A7840"/>
    <w:rsid w:val="000B2759"/>
    <w:rsid w:val="000B2912"/>
    <w:rsid w:val="000B60A8"/>
    <w:rsid w:val="000B7951"/>
    <w:rsid w:val="000C07B6"/>
    <w:rsid w:val="000C0DFD"/>
    <w:rsid w:val="000C1162"/>
    <w:rsid w:val="000C1694"/>
    <w:rsid w:val="000C3C9D"/>
    <w:rsid w:val="000C4AB6"/>
    <w:rsid w:val="000C69BC"/>
    <w:rsid w:val="000C71D2"/>
    <w:rsid w:val="000D16DD"/>
    <w:rsid w:val="000D40FB"/>
    <w:rsid w:val="000D4FA5"/>
    <w:rsid w:val="000D7802"/>
    <w:rsid w:val="000D7F22"/>
    <w:rsid w:val="000E0895"/>
    <w:rsid w:val="000E2BBF"/>
    <w:rsid w:val="000E3674"/>
    <w:rsid w:val="000E3694"/>
    <w:rsid w:val="000E42E2"/>
    <w:rsid w:val="000E45E3"/>
    <w:rsid w:val="000E602E"/>
    <w:rsid w:val="000E62FC"/>
    <w:rsid w:val="000E7851"/>
    <w:rsid w:val="000F0095"/>
    <w:rsid w:val="000F15F3"/>
    <w:rsid w:val="000F45AF"/>
    <w:rsid w:val="000F45B9"/>
    <w:rsid w:val="000F5B26"/>
    <w:rsid w:val="000F70B8"/>
    <w:rsid w:val="0010063D"/>
    <w:rsid w:val="001013FA"/>
    <w:rsid w:val="00101509"/>
    <w:rsid w:val="00102CE7"/>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420"/>
    <w:rsid w:val="00126BF4"/>
    <w:rsid w:val="001318B2"/>
    <w:rsid w:val="00131FEF"/>
    <w:rsid w:val="001353D8"/>
    <w:rsid w:val="00135C29"/>
    <w:rsid w:val="00137299"/>
    <w:rsid w:val="0013738A"/>
    <w:rsid w:val="0014165C"/>
    <w:rsid w:val="00141A93"/>
    <w:rsid w:val="00142239"/>
    <w:rsid w:val="001433BA"/>
    <w:rsid w:val="00144199"/>
    <w:rsid w:val="00144EDA"/>
    <w:rsid w:val="00145BD9"/>
    <w:rsid w:val="00146B17"/>
    <w:rsid w:val="001521B5"/>
    <w:rsid w:val="001530C0"/>
    <w:rsid w:val="001551C6"/>
    <w:rsid w:val="001552CF"/>
    <w:rsid w:val="00157B0C"/>
    <w:rsid w:val="00163060"/>
    <w:rsid w:val="001631E1"/>
    <w:rsid w:val="001639F8"/>
    <w:rsid w:val="00167753"/>
    <w:rsid w:val="00167E33"/>
    <w:rsid w:val="00173B56"/>
    <w:rsid w:val="00174483"/>
    <w:rsid w:val="00174EA6"/>
    <w:rsid w:val="00175BE5"/>
    <w:rsid w:val="00180220"/>
    <w:rsid w:val="0018033E"/>
    <w:rsid w:val="00180379"/>
    <w:rsid w:val="0018520F"/>
    <w:rsid w:val="001858C1"/>
    <w:rsid w:val="0018772E"/>
    <w:rsid w:val="001878B1"/>
    <w:rsid w:val="001912A2"/>
    <w:rsid w:val="00194F75"/>
    <w:rsid w:val="00195248"/>
    <w:rsid w:val="00195EC5"/>
    <w:rsid w:val="00197157"/>
    <w:rsid w:val="001979DD"/>
    <w:rsid w:val="001A14FF"/>
    <w:rsid w:val="001A158A"/>
    <w:rsid w:val="001A2645"/>
    <w:rsid w:val="001A2E09"/>
    <w:rsid w:val="001A3BF5"/>
    <w:rsid w:val="001A4310"/>
    <w:rsid w:val="001A46E4"/>
    <w:rsid w:val="001A7580"/>
    <w:rsid w:val="001A7762"/>
    <w:rsid w:val="001B3C19"/>
    <w:rsid w:val="001B5358"/>
    <w:rsid w:val="001B631B"/>
    <w:rsid w:val="001C1571"/>
    <w:rsid w:val="001C230A"/>
    <w:rsid w:val="001C7815"/>
    <w:rsid w:val="001D0819"/>
    <w:rsid w:val="001D2B1F"/>
    <w:rsid w:val="001D3252"/>
    <w:rsid w:val="001D34A3"/>
    <w:rsid w:val="001D5D38"/>
    <w:rsid w:val="001E0EE3"/>
    <w:rsid w:val="001E47E1"/>
    <w:rsid w:val="001E5EF0"/>
    <w:rsid w:val="001E71F9"/>
    <w:rsid w:val="001F67F9"/>
    <w:rsid w:val="001F6C5B"/>
    <w:rsid w:val="00205695"/>
    <w:rsid w:val="0020587E"/>
    <w:rsid w:val="00210379"/>
    <w:rsid w:val="00211415"/>
    <w:rsid w:val="00211615"/>
    <w:rsid w:val="00211922"/>
    <w:rsid w:val="00214192"/>
    <w:rsid w:val="0021466E"/>
    <w:rsid w:val="002152B7"/>
    <w:rsid w:val="0021653D"/>
    <w:rsid w:val="00217DD3"/>
    <w:rsid w:val="0022100F"/>
    <w:rsid w:val="00221F57"/>
    <w:rsid w:val="002225C9"/>
    <w:rsid w:val="00223076"/>
    <w:rsid w:val="002242B4"/>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47D48"/>
    <w:rsid w:val="002520CF"/>
    <w:rsid w:val="002576E8"/>
    <w:rsid w:val="0025799F"/>
    <w:rsid w:val="002611CE"/>
    <w:rsid w:val="00261C1C"/>
    <w:rsid w:val="00262969"/>
    <w:rsid w:val="00266064"/>
    <w:rsid w:val="002702D0"/>
    <w:rsid w:val="00271782"/>
    <w:rsid w:val="00272395"/>
    <w:rsid w:val="00274C42"/>
    <w:rsid w:val="00274FCC"/>
    <w:rsid w:val="002756ED"/>
    <w:rsid w:val="00280184"/>
    <w:rsid w:val="0028211C"/>
    <w:rsid w:val="00282C18"/>
    <w:rsid w:val="00282FEC"/>
    <w:rsid w:val="0028383D"/>
    <w:rsid w:val="002909D7"/>
    <w:rsid w:val="00290CD6"/>
    <w:rsid w:val="00292EA1"/>
    <w:rsid w:val="002960FA"/>
    <w:rsid w:val="00296DF6"/>
    <w:rsid w:val="002A002C"/>
    <w:rsid w:val="002A03D9"/>
    <w:rsid w:val="002A16EC"/>
    <w:rsid w:val="002A20FE"/>
    <w:rsid w:val="002A6B55"/>
    <w:rsid w:val="002A78E8"/>
    <w:rsid w:val="002B028E"/>
    <w:rsid w:val="002B2582"/>
    <w:rsid w:val="002B2EE9"/>
    <w:rsid w:val="002B374B"/>
    <w:rsid w:val="002B5A0F"/>
    <w:rsid w:val="002B613C"/>
    <w:rsid w:val="002B7D05"/>
    <w:rsid w:val="002C042C"/>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6AD5"/>
    <w:rsid w:val="002F00B3"/>
    <w:rsid w:val="002F0943"/>
    <w:rsid w:val="002F4453"/>
    <w:rsid w:val="002F4B38"/>
    <w:rsid w:val="002F4BEF"/>
    <w:rsid w:val="00300C1F"/>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6163A"/>
    <w:rsid w:val="00371489"/>
    <w:rsid w:val="003734E5"/>
    <w:rsid w:val="0037499E"/>
    <w:rsid w:val="003763E3"/>
    <w:rsid w:val="003770D2"/>
    <w:rsid w:val="003806C2"/>
    <w:rsid w:val="00383B30"/>
    <w:rsid w:val="00383F3B"/>
    <w:rsid w:val="0038505C"/>
    <w:rsid w:val="00385283"/>
    <w:rsid w:val="00386258"/>
    <w:rsid w:val="003871FD"/>
    <w:rsid w:val="00391D52"/>
    <w:rsid w:val="00393059"/>
    <w:rsid w:val="0039352F"/>
    <w:rsid w:val="00393F52"/>
    <w:rsid w:val="00394F6F"/>
    <w:rsid w:val="00396EC4"/>
    <w:rsid w:val="00397016"/>
    <w:rsid w:val="00397A60"/>
    <w:rsid w:val="003A4F0F"/>
    <w:rsid w:val="003A72E0"/>
    <w:rsid w:val="003B0DF9"/>
    <w:rsid w:val="003B3CC7"/>
    <w:rsid w:val="003B67B5"/>
    <w:rsid w:val="003B71B2"/>
    <w:rsid w:val="003B7810"/>
    <w:rsid w:val="003C052A"/>
    <w:rsid w:val="003C227E"/>
    <w:rsid w:val="003C29A5"/>
    <w:rsid w:val="003C2F7D"/>
    <w:rsid w:val="003C3893"/>
    <w:rsid w:val="003C40BF"/>
    <w:rsid w:val="003C4501"/>
    <w:rsid w:val="003C797B"/>
    <w:rsid w:val="003C7B85"/>
    <w:rsid w:val="003D07FE"/>
    <w:rsid w:val="003D4035"/>
    <w:rsid w:val="003D4D2D"/>
    <w:rsid w:val="003D5595"/>
    <w:rsid w:val="003D5C58"/>
    <w:rsid w:val="003E1B36"/>
    <w:rsid w:val="003E2AEA"/>
    <w:rsid w:val="003E4DC4"/>
    <w:rsid w:val="003E56D8"/>
    <w:rsid w:val="003E5CED"/>
    <w:rsid w:val="003F17A1"/>
    <w:rsid w:val="003F2AA8"/>
    <w:rsid w:val="003F5B1D"/>
    <w:rsid w:val="003F611C"/>
    <w:rsid w:val="003F7027"/>
    <w:rsid w:val="003F7B58"/>
    <w:rsid w:val="004023BA"/>
    <w:rsid w:val="00403129"/>
    <w:rsid w:val="004037B2"/>
    <w:rsid w:val="00404BE4"/>
    <w:rsid w:val="00406CB4"/>
    <w:rsid w:val="004114D4"/>
    <w:rsid w:val="00412AB9"/>
    <w:rsid w:val="004143C9"/>
    <w:rsid w:val="00414EF9"/>
    <w:rsid w:val="00415611"/>
    <w:rsid w:val="00416440"/>
    <w:rsid w:val="00417524"/>
    <w:rsid w:val="0042116B"/>
    <w:rsid w:val="00424BFA"/>
    <w:rsid w:val="0042726A"/>
    <w:rsid w:val="00430B7F"/>
    <w:rsid w:val="00430C81"/>
    <w:rsid w:val="00433D5A"/>
    <w:rsid w:val="00433F54"/>
    <w:rsid w:val="004372BC"/>
    <w:rsid w:val="00440932"/>
    <w:rsid w:val="00440FD7"/>
    <w:rsid w:val="00442377"/>
    <w:rsid w:val="004426CE"/>
    <w:rsid w:val="00442C20"/>
    <w:rsid w:val="004434F1"/>
    <w:rsid w:val="004468F6"/>
    <w:rsid w:val="00451BE0"/>
    <w:rsid w:val="00451FC6"/>
    <w:rsid w:val="00454D3E"/>
    <w:rsid w:val="0045572F"/>
    <w:rsid w:val="00456996"/>
    <w:rsid w:val="0046136E"/>
    <w:rsid w:val="004613E4"/>
    <w:rsid w:val="00461797"/>
    <w:rsid w:val="0046372F"/>
    <w:rsid w:val="00465EF9"/>
    <w:rsid w:val="004666B6"/>
    <w:rsid w:val="00467C87"/>
    <w:rsid w:val="00470776"/>
    <w:rsid w:val="0047125B"/>
    <w:rsid w:val="004723C3"/>
    <w:rsid w:val="004736E7"/>
    <w:rsid w:val="00475252"/>
    <w:rsid w:val="00477026"/>
    <w:rsid w:val="004772F0"/>
    <w:rsid w:val="0047761E"/>
    <w:rsid w:val="00477832"/>
    <w:rsid w:val="004779DF"/>
    <w:rsid w:val="004804EE"/>
    <w:rsid w:val="00480AAE"/>
    <w:rsid w:val="00481247"/>
    <w:rsid w:val="00482BF0"/>
    <w:rsid w:val="004847B8"/>
    <w:rsid w:val="00491483"/>
    <w:rsid w:val="00492003"/>
    <w:rsid w:val="00492817"/>
    <w:rsid w:val="00493331"/>
    <w:rsid w:val="004943ED"/>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1BD7"/>
    <w:rsid w:val="004C2E76"/>
    <w:rsid w:val="004C5151"/>
    <w:rsid w:val="004C536E"/>
    <w:rsid w:val="004D18EE"/>
    <w:rsid w:val="004D5BB1"/>
    <w:rsid w:val="004D6F37"/>
    <w:rsid w:val="004D72A5"/>
    <w:rsid w:val="004D7567"/>
    <w:rsid w:val="004E0C37"/>
    <w:rsid w:val="004E3217"/>
    <w:rsid w:val="004E6605"/>
    <w:rsid w:val="004E68BC"/>
    <w:rsid w:val="004E68F1"/>
    <w:rsid w:val="004E7380"/>
    <w:rsid w:val="004F0E1C"/>
    <w:rsid w:val="004F1561"/>
    <w:rsid w:val="004F1C16"/>
    <w:rsid w:val="004F2C61"/>
    <w:rsid w:val="004F576A"/>
    <w:rsid w:val="004F59BE"/>
    <w:rsid w:val="004F5E11"/>
    <w:rsid w:val="004F647A"/>
    <w:rsid w:val="004F7AD8"/>
    <w:rsid w:val="005018FF"/>
    <w:rsid w:val="00501AD1"/>
    <w:rsid w:val="00502336"/>
    <w:rsid w:val="00502D04"/>
    <w:rsid w:val="00504254"/>
    <w:rsid w:val="00505F4C"/>
    <w:rsid w:val="005063F0"/>
    <w:rsid w:val="0050664F"/>
    <w:rsid w:val="00506AB0"/>
    <w:rsid w:val="00507380"/>
    <w:rsid w:val="005165BD"/>
    <w:rsid w:val="00521D55"/>
    <w:rsid w:val="005227D7"/>
    <w:rsid w:val="00523076"/>
    <w:rsid w:val="00526ABA"/>
    <w:rsid w:val="00532F60"/>
    <w:rsid w:val="00533415"/>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2516"/>
    <w:rsid w:val="00566A0A"/>
    <w:rsid w:val="00567D58"/>
    <w:rsid w:val="005776AB"/>
    <w:rsid w:val="00580796"/>
    <w:rsid w:val="00580BDB"/>
    <w:rsid w:val="00587CE8"/>
    <w:rsid w:val="00596C11"/>
    <w:rsid w:val="00596E27"/>
    <w:rsid w:val="00597B9C"/>
    <w:rsid w:val="005A5039"/>
    <w:rsid w:val="005A50CD"/>
    <w:rsid w:val="005A563B"/>
    <w:rsid w:val="005A64AD"/>
    <w:rsid w:val="005A704E"/>
    <w:rsid w:val="005B0A15"/>
    <w:rsid w:val="005B4128"/>
    <w:rsid w:val="005B5033"/>
    <w:rsid w:val="005B5DE5"/>
    <w:rsid w:val="005B6A5E"/>
    <w:rsid w:val="005B6B68"/>
    <w:rsid w:val="005C0C2C"/>
    <w:rsid w:val="005C362D"/>
    <w:rsid w:val="005C528F"/>
    <w:rsid w:val="005C5C72"/>
    <w:rsid w:val="005C791E"/>
    <w:rsid w:val="005C7F65"/>
    <w:rsid w:val="005D064F"/>
    <w:rsid w:val="005D1E99"/>
    <w:rsid w:val="005D2F3A"/>
    <w:rsid w:val="005D530C"/>
    <w:rsid w:val="005D5CC1"/>
    <w:rsid w:val="005E22D1"/>
    <w:rsid w:val="005E3E2B"/>
    <w:rsid w:val="005E4E77"/>
    <w:rsid w:val="005E564F"/>
    <w:rsid w:val="005E5E65"/>
    <w:rsid w:val="005E5FF9"/>
    <w:rsid w:val="005E752A"/>
    <w:rsid w:val="005F08C5"/>
    <w:rsid w:val="005F1CC7"/>
    <w:rsid w:val="005F2332"/>
    <w:rsid w:val="005F4488"/>
    <w:rsid w:val="005F7087"/>
    <w:rsid w:val="006000A7"/>
    <w:rsid w:val="006037C6"/>
    <w:rsid w:val="00605042"/>
    <w:rsid w:val="00605902"/>
    <w:rsid w:val="00610281"/>
    <w:rsid w:val="0061206C"/>
    <w:rsid w:val="00612427"/>
    <w:rsid w:val="006146D5"/>
    <w:rsid w:val="006168E2"/>
    <w:rsid w:val="00620995"/>
    <w:rsid w:val="00622D66"/>
    <w:rsid w:val="00624273"/>
    <w:rsid w:val="00624F75"/>
    <w:rsid w:val="00625817"/>
    <w:rsid w:val="006264EC"/>
    <w:rsid w:val="006266D8"/>
    <w:rsid w:val="00627083"/>
    <w:rsid w:val="00627BC6"/>
    <w:rsid w:val="00631D0D"/>
    <w:rsid w:val="00640136"/>
    <w:rsid w:val="0064267E"/>
    <w:rsid w:val="00642790"/>
    <w:rsid w:val="00642CEC"/>
    <w:rsid w:val="00642D30"/>
    <w:rsid w:val="006439C0"/>
    <w:rsid w:val="00643CFC"/>
    <w:rsid w:val="00643F9E"/>
    <w:rsid w:val="006447EC"/>
    <w:rsid w:val="006473E5"/>
    <w:rsid w:val="00651DC2"/>
    <w:rsid w:val="0065236F"/>
    <w:rsid w:val="00652C60"/>
    <w:rsid w:val="00652D4C"/>
    <w:rsid w:val="00653BC5"/>
    <w:rsid w:val="00655E78"/>
    <w:rsid w:val="006565E8"/>
    <w:rsid w:val="00656B47"/>
    <w:rsid w:val="0066195A"/>
    <w:rsid w:val="00665CDA"/>
    <w:rsid w:val="006660F5"/>
    <w:rsid w:val="00675180"/>
    <w:rsid w:val="006758CC"/>
    <w:rsid w:val="00676B39"/>
    <w:rsid w:val="00677550"/>
    <w:rsid w:val="00677BAC"/>
    <w:rsid w:val="0068275C"/>
    <w:rsid w:val="006828BF"/>
    <w:rsid w:val="00683221"/>
    <w:rsid w:val="00684F24"/>
    <w:rsid w:val="0068718D"/>
    <w:rsid w:val="00690A04"/>
    <w:rsid w:val="00692A8E"/>
    <w:rsid w:val="00692DAA"/>
    <w:rsid w:val="006930DD"/>
    <w:rsid w:val="00693ABD"/>
    <w:rsid w:val="00694418"/>
    <w:rsid w:val="0069454A"/>
    <w:rsid w:val="00694FD4"/>
    <w:rsid w:val="0069540A"/>
    <w:rsid w:val="00695EEE"/>
    <w:rsid w:val="0069782F"/>
    <w:rsid w:val="00697A24"/>
    <w:rsid w:val="006A025B"/>
    <w:rsid w:val="006A05EE"/>
    <w:rsid w:val="006A4612"/>
    <w:rsid w:val="006A5B59"/>
    <w:rsid w:val="006A6F80"/>
    <w:rsid w:val="006B0A05"/>
    <w:rsid w:val="006B2013"/>
    <w:rsid w:val="006B258A"/>
    <w:rsid w:val="006B2719"/>
    <w:rsid w:val="006B4221"/>
    <w:rsid w:val="006B51F3"/>
    <w:rsid w:val="006B5628"/>
    <w:rsid w:val="006B56BC"/>
    <w:rsid w:val="006C1E57"/>
    <w:rsid w:val="006C22DA"/>
    <w:rsid w:val="006C25F8"/>
    <w:rsid w:val="006C4AC8"/>
    <w:rsid w:val="006D2CB7"/>
    <w:rsid w:val="006D3A16"/>
    <w:rsid w:val="006D3B08"/>
    <w:rsid w:val="006D4744"/>
    <w:rsid w:val="006D4998"/>
    <w:rsid w:val="006D4EEA"/>
    <w:rsid w:val="006D5520"/>
    <w:rsid w:val="006D5FFE"/>
    <w:rsid w:val="006D6593"/>
    <w:rsid w:val="006D6A17"/>
    <w:rsid w:val="006D6D6C"/>
    <w:rsid w:val="006E22FA"/>
    <w:rsid w:val="006E37B5"/>
    <w:rsid w:val="006E486B"/>
    <w:rsid w:val="006E4D9B"/>
    <w:rsid w:val="006E55FB"/>
    <w:rsid w:val="006E60DF"/>
    <w:rsid w:val="006E69BF"/>
    <w:rsid w:val="006E6C86"/>
    <w:rsid w:val="006F0101"/>
    <w:rsid w:val="006F12C2"/>
    <w:rsid w:val="006F2E51"/>
    <w:rsid w:val="006F62C5"/>
    <w:rsid w:val="006F6963"/>
    <w:rsid w:val="006F6CC6"/>
    <w:rsid w:val="006F715E"/>
    <w:rsid w:val="006F79E8"/>
    <w:rsid w:val="0070219D"/>
    <w:rsid w:val="007029B2"/>
    <w:rsid w:val="00703A2D"/>
    <w:rsid w:val="0070497C"/>
    <w:rsid w:val="00707373"/>
    <w:rsid w:val="00710E58"/>
    <w:rsid w:val="00711EF6"/>
    <w:rsid w:val="00712653"/>
    <w:rsid w:val="007135C6"/>
    <w:rsid w:val="007138CD"/>
    <w:rsid w:val="00713E9F"/>
    <w:rsid w:val="007146B5"/>
    <w:rsid w:val="00714D88"/>
    <w:rsid w:val="0071526B"/>
    <w:rsid w:val="00720A2F"/>
    <w:rsid w:val="0072230B"/>
    <w:rsid w:val="007228E6"/>
    <w:rsid w:val="007228E9"/>
    <w:rsid w:val="00724283"/>
    <w:rsid w:val="007247FD"/>
    <w:rsid w:val="00725095"/>
    <w:rsid w:val="007304C9"/>
    <w:rsid w:val="00733FA2"/>
    <w:rsid w:val="00734456"/>
    <w:rsid w:val="0073607F"/>
    <w:rsid w:val="00737D3E"/>
    <w:rsid w:val="00740B1D"/>
    <w:rsid w:val="00741F61"/>
    <w:rsid w:val="0074263B"/>
    <w:rsid w:val="0074379A"/>
    <w:rsid w:val="007457A7"/>
    <w:rsid w:val="0074587F"/>
    <w:rsid w:val="00747C77"/>
    <w:rsid w:val="0075374A"/>
    <w:rsid w:val="007549EA"/>
    <w:rsid w:val="00755D12"/>
    <w:rsid w:val="007560CD"/>
    <w:rsid w:val="0075612D"/>
    <w:rsid w:val="00757045"/>
    <w:rsid w:val="00757936"/>
    <w:rsid w:val="00761C71"/>
    <w:rsid w:val="00764177"/>
    <w:rsid w:val="00765CC9"/>
    <w:rsid w:val="007671E2"/>
    <w:rsid w:val="007674B4"/>
    <w:rsid w:val="007679CB"/>
    <w:rsid w:val="00767FD1"/>
    <w:rsid w:val="00773794"/>
    <w:rsid w:val="007824A6"/>
    <w:rsid w:val="00783FFA"/>
    <w:rsid w:val="0078446D"/>
    <w:rsid w:val="00785A90"/>
    <w:rsid w:val="0078621E"/>
    <w:rsid w:val="0078663C"/>
    <w:rsid w:val="00791924"/>
    <w:rsid w:val="00791B46"/>
    <w:rsid w:val="007925AE"/>
    <w:rsid w:val="007955EA"/>
    <w:rsid w:val="00796536"/>
    <w:rsid w:val="007A0E5A"/>
    <w:rsid w:val="007A1626"/>
    <w:rsid w:val="007A1B08"/>
    <w:rsid w:val="007A2C46"/>
    <w:rsid w:val="007A4114"/>
    <w:rsid w:val="007A4FA7"/>
    <w:rsid w:val="007A6A98"/>
    <w:rsid w:val="007A7B7E"/>
    <w:rsid w:val="007A7B82"/>
    <w:rsid w:val="007A7BDA"/>
    <w:rsid w:val="007B0DDA"/>
    <w:rsid w:val="007B2543"/>
    <w:rsid w:val="007B2DB0"/>
    <w:rsid w:val="007B3C74"/>
    <w:rsid w:val="007C1CFE"/>
    <w:rsid w:val="007C49C6"/>
    <w:rsid w:val="007C504B"/>
    <w:rsid w:val="007C5656"/>
    <w:rsid w:val="007D0F42"/>
    <w:rsid w:val="007D0F65"/>
    <w:rsid w:val="007D2090"/>
    <w:rsid w:val="007D4DF5"/>
    <w:rsid w:val="007D685B"/>
    <w:rsid w:val="007D7CE7"/>
    <w:rsid w:val="007E2F01"/>
    <w:rsid w:val="007E3322"/>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46D3"/>
    <w:rsid w:val="008458A4"/>
    <w:rsid w:val="00850ADC"/>
    <w:rsid w:val="00851778"/>
    <w:rsid w:val="00855ECD"/>
    <w:rsid w:val="00860085"/>
    <w:rsid w:val="0086063D"/>
    <w:rsid w:val="0086278C"/>
    <w:rsid w:val="00863E99"/>
    <w:rsid w:val="00865F93"/>
    <w:rsid w:val="00866C28"/>
    <w:rsid w:val="00867048"/>
    <w:rsid w:val="00871585"/>
    <w:rsid w:val="008717CF"/>
    <w:rsid w:val="00871C90"/>
    <w:rsid w:val="00871FED"/>
    <w:rsid w:val="00872777"/>
    <w:rsid w:val="008748FA"/>
    <w:rsid w:val="00876CB9"/>
    <w:rsid w:val="00881336"/>
    <w:rsid w:val="00885E3A"/>
    <w:rsid w:val="008862CF"/>
    <w:rsid w:val="008900B0"/>
    <w:rsid w:val="00896856"/>
    <w:rsid w:val="00897463"/>
    <w:rsid w:val="008A032B"/>
    <w:rsid w:val="008A189E"/>
    <w:rsid w:val="008A2A60"/>
    <w:rsid w:val="008A3DBB"/>
    <w:rsid w:val="008A48BB"/>
    <w:rsid w:val="008A5AC8"/>
    <w:rsid w:val="008A619E"/>
    <w:rsid w:val="008B39CB"/>
    <w:rsid w:val="008B3D33"/>
    <w:rsid w:val="008B6BA4"/>
    <w:rsid w:val="008C13BE"/>
    <w:rsid w:val="008C1401"/>
    <w:rsid w:val="008C3111"/>
    <w:rsid w:val="008C35FC"/>
    <w:rsid w:val="008C4677"/>
    <w:rsid w:val="008C4C20"/>
    <w:rsid w:val="008C4E50"/>
    <w:rsid w:val="008C6639"/>
    <w:rsid w:val="008C75A2"/>
    <w:rsid w:val="008D02E9"/>
    <w:rsid w:val="008D07AA"/>
    <w:rsid w:val="008D1681"/>
    <w:rsid w:val="008D30D2"/>
    <w:rsid w:val="008D50D7"/>
    <w:rsid w:val="008D523F"/>
    <w:rsid w:val="008D5240"/>
    <w:rsid w:val="008D5497"/>
    <w:rsid w:val="008D5FB8"/>
    <w:rsid w:val="008D6C14"/>
    <w:rsid w:val="008D75CC"/>
    <w:rsid w:val="008E04BC"/>
    <w:rsid w:val="008E60F6"/>
    <w:rsid w:val="008E7EEB"/>
    <w:rsid w:val="008F0757"/>
    <w:rsid w:val="008F1265"/>
    <w:rsid w:val="008F14C8"/>
    <w:rsid w:val="008F22A8"/>
    <w:rsid w:val="008F2D60"/>
    <w:rsid w:val="008F2DD7"/>
    <w:rsid w:val="008F2F42"/>
    <w:rsid w:val="008F3639"/>
    <w:rsid w:val="008F658D"/>
    <w:rsid w:val="008F6ED7"/>
    <w:rsid w:val="00900700"/>
    <w:rsid w:val="00901714"/>
    <w:rsid w:val="00902A6F"/>
    <w:rsid w:val="009033F0"/>
    <w:rsid w:val="00903492"/>
    <w:rsid w:val="00904C8A"/>
    <w:rsid w:val="00907603"/>
    <w:rsid w:val="00911DEC"/>
    <w:rsid w:val="009148C5"/>
    <w:rsid w:val="00916C3B"/>
    <w:rsid w:val="00920EEA"/>
    <w:rsid w:val="00921AC9"/>
    <w:rsid w:val="00921CFD"/>
    <w:rsid w:val="00922373"/>
    <w:rsid w:val="00922E35"/>
    <w:rsid w:val="00923CB6"/>
    <w:rsid w:val="009302F7"/>
    <w:rsid w:val="00934E59"/>
    <w:rsid w:val="00937DC1"/>
    <w:rsid w:val="00940BE1"/>
    <w:rsid w:val="00941B35"/>
    <w:rsid w:val="0094347F"/>
    <w:rsid w:val="00945098"/>
    <w:rsid w:val="009459A7"/>
    <w:rsid w:val="00950622"/>
    <w:rsid w:val="009523E8"/>
    <w:rsid w:val="00953784"/>
    <w:rsid w:val="00957B1F"/>
    <w:rsid w:val="00962321"/>
    <w:rsid w:val="00963D56"/>
    <w:rsid w:val="009652F9"/>
    <w:rsid w:val="0096579B"/>
    <w:rsid w:val="00967126"/>
    <w:rsid w:val="009705C9"/>
    <w:rsid w:val="0097254F"/>
    <w:rsid w:val="00972A67"/>
    <w:rsid w:val="0097480C"/>
    <w:rsid w:val="00980815"/>
    <w:rsid w:val="009810A5"/>
    <w:rsid w:val="00981C2B"/>
    <w:rsid w:val="0098517E"/>
    <w:rsid w:val="009855EE"/>
    <w:rsid w:val="0098690A"/>
    <w:rsid w:val="009906FA"/>
    <w:rsid w:val="00992701"/>
    <w:rsid w:val="0099412A"/>
    <w:rsid w:val="00995654"/>
    <w:rsid w:val="0099723E"/>
    <w:rsid w:val="00997DE4"/>
    <w:rsid w:val="009A359F"/>
    <w:rsid w:val="009A6910"/>
    <w:rsid w:val="009A75C5"/>
    <w:rsid w:val="009A783C"/>
    <w:rsid w:val="009A7E94"/>
    <w:rsid w:val="009B03A5"/>
    <w:rsid w:val="009B0DBA"/>
    <w:rsid w:val="009B4588"/>
    <w:rsid w:val="009C00D0"/>
    <w:rsid w:val="009C2511"/>
    <w:rsid w:val="009C35E3"/>
    <w:rsid w:val="009C4F29"/>
    <w:rsid w:val="009C5A61"/>
    <w:rsid w:val="009C7B6D"/>
    <w:rsid w:val="009D0804"/>
    <w:rsid w:val="009D0C58"/>
    <w:rsid w:val="009D155A"/>
    <w:rsid w:val="009D447A"/>
    <w:rsid w:val="009D55A8"/>
    <w:rsid w:val="009D55B6"/>
    <w:rsid w:val="009D59A6"/>
    <w:rsid w:val="009D6BA6"/>
    <w:rsid w:val="009D6E77"/>
    <w:rsid w:val="009D7199"/>
    <w:rsid w:val="009E1960"/>
    <w:rsid w:val="009E1FFA"/>
    <w:rsid w:val="009E2E63"/>
    <w:rsid w:val="009E2E74"/>
    <w:rsid w:val="009E44DC"/>
    <w:rsid w:val="009E4531"/>
    <w:rsid w:val="009E4AE9"/>
    <w:rsid w:val="009E5C01"/>
    <w:rsid w:val="009F33D5"/>
    <w:rsid w:val="009F5485"/>
    <w:rsid w:val="009F59A3"/>
    <w:rsid w:val="009F683F"/>
    <w:rsid w:val="009F6AE9"/>
    <w:rsid w:val="00A01CD6"/>
    <w:rsid w:val="00A01D83"/>
    <w:rsid w:val="00A01EE6"/>
    <w:rsid w:val="00A0246D"/>
    <w:rsid w:val="00A06830"/>
    <w:rsid w:val="00A11DA0"/>
    <w:rsid w:val="00A12461"/>
    <w:rsid w:val="00A12E17"/>
    <w:rsid w:val="00A13008"/>
    <w:rsid w:val="00A1566B"/>
    <w:rsid w:val="00A15B05"/>
    <w:rsid w:val="00A16113"/>
    <w:rsid w:val="00A1696C"/>
    <w:rsid w:val="00A21154"/>
    <w:rsid w:val="00A22264"/>
    <w:rsid w:val="00A2737C"/>
    <w:rsid w:val="00A30FF5"/>
    <w:rsid w:val="00A314B4"/>
    <w:rsid w:val="00A31DB7"/>
    <w:rsid w:val="00A3281C"/>
    <w:rsid w:val="00A332BE"/>
    <w:rsid w:val="00A33ED5"/>
    <w:rsid w:val="00A35E22"/>
    <w:rsid w:val="00A3694A"/>
    <w:rsid w:val="00A4108B"/>
    <w:rsid w:val="00A4249D"/>
    <w:rsid w:val="00A44CAD"/>
    <w:rsid w:val="00A45350"/>
    <w:rsid w:val="00A45D06"/>
    <w:rsid w:val="00A47420"/>
    <w:rsid w:val="00A479FA"/>
    <w:rsid w:val="00A51702"/>
    <w:rsid w:val="00A51A96"/>
    <w:rsid w:val="00A54B23"/>
    <w:rsid w:val="00A55D6E"/>
    <w:rsid w:val="00A5723E"/>
    <w:rsid w:val="00A578B5"/>
    <w:rsid w:val="00A61B1A"/>
    <w:rsid w:val="00A658BB"/>
    <w:rsid w:val="00A67941"/>
    <w:rsid w:val="00A67F55"/>
    <w:rsid w:val="00A72D60"/>
    <w:rsid w:val="00A730B0"/>
    <w:rsid w:val="00A7321A"/>
    <w:rsid w:val="00A739AC"/>
    <w:rsid w:val="00A77C6B"/>
    <w:rsid w:val="00A81683"/>
    <w:rsid w:val="00A81B73"/>
    <w:rsid w:val="00A81F46"/>
    <w:rsid w:val="00A82770"/>
    <w:rsid w:val="00A86927"/>
    <w:rsid w:val="00A875C1"/>
    <w:rsid w:val="00A90455"/>
    <w:rsid w:val="00A91F1C"/>
    <w:rsid w:val="00AA28A5"/>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586"/>
    <w:rsid w:val="00AC0C5E"/>
    <w:rsid w:val="00AC0E73"/>
    <w:rsid w:val="00AC0FB3"/>
    <w:rsid w:val="00AC14A6"/>
    <w:rsid w:val="00AC417F"/>
    <w:rsid w:val="00AC6E65"/>
    <w:rsid w:val="00AC7269"/>
    <w:rsid w:val="00AC7964"/>
    <w:rsid w:val="00AD34B9"/>
    <w:rsid w:val="00AD48A2"/>
    <w:rsid w:val="00AD4B13"/>
    <w:rsid w:val="00AE04AF"/>
    <w:rsid w:val="00AE2115"/>
    <w:rsid w:val="00AE2E1B"/>
    <w:rsid w:val="00AE3C97"/>
    <w:rsid w:val="00AE6D1D"/>
    <w:rsid w:val="00AF1832"/>
    <w:rsid w:val="00AF2A7F"/>
    <w:rsid w:val="00AF2AF6"/>
    <w:rsid w:val="00AF6298"/>
    <w:rsid w:val="00AF68CB"/>
    <w:rsid w:val="00AF758B"/>
    <w:rsid w:val="00B00532"/>
    <w:rsid w:val="00B00614"/>
    <w:rsid w:val="00B05276"/>
    <w:rsid w:val="00B059E5"/>
    <w:rsid w:val="00B05B59"/>
    <w:rsid w:val="00B060FE"/>
    <w:rsid w:val="00B07B20"/>
    <w:rsid w:val="00B104CB"/>
    <w:rsid w:val="00B1171F"/>
    <w:rsid w:val="00B1368F"/>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2AC9"/>
    <w:rsid w:val="00B340D6"/>
    <w:rsid w:val="00B35746"/>
    <w:rsid w:val="00B3579C"/>
    <w:rsid w:val="00B35D9F"/>
    <w:rsid w:val="00B407A7"/>
    <w:rsid w:val="00B44849"/>
    <w:rsid w:val="00B459F0"/>
    <w:rsid w:val="00B50B00"/>
    <w:rsid w:val="00B52E31"/>
    <w:rsid w:val="00B532B8"/>
    <w:rsid w:val="00B54785"/>
    <w:rsid w:val="00B54A3B"/>
    <w:rsid w:val="00B62FB8"/>
    <w:rsid w:val="00B64314"/>
    <w:rsid w:val="00B71CCC"/>
    <w:rsid w:val="00B74D5F"/>
    <w:rsid w:val="00B767E6"/>
    <w:rsid w:val="00B770FF"/>
    <w:rsid w:val="00B8171E"/>
    <w:rsid w:val="00B8180B"/>
    <w:rsid w:val="00B851B6"/>
    <w:rsid w:val="00B8624A"/>
    <w:rsid w:val="00B904E3"/>
    <w:rsid w:val="00B904F9"/>
    <w:rsid w:val="00B90AD2"/>
    <w:rsid w:val="00B94DF2"/>
    <w:rsid w:val="00B95CF3"/>
    <w:rsid w:val="00B962F5"/>
    <w:rsid w:val="00BA0000"/>
    <w:rsid w:val="00BA0811"/>
    <w:rsid w:val="00BA0B7F"/>
    <w:rsid w:val="00BA264B"/>
    <w:rsid w:val="00BA42AC"/>
    <w:rsid w:val="00BA61C7"/>
    <w:rsid w:val="00BA6C48"/>
    <w:rsid w:val="00BA6F25"/>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691D"/>
    <w:rsid w:val="00BD6E45"/>
    <w:rsid w:val="00BE007F"/>
    <w:rsid w:val="00BE13DF"/>
    <w:rsid w:val="00BE1BA8"/>
    <w:rsid w:val="00BE3EF0"/>
    <w:rsid w:val="00BE43A9"/>
    <w:rsid w:val="00BE6F15"/>
    <w:rsid w:val="00BE6FDD"/>
    <w:rsid w:val="00BF1A95"/>
    <w:rsid w:val="00BF1D61"/>
    <w:rsid w:val="00BF2CF9"/>
    <w:rsid w:val="00BF399A"/>
    <w:rsid w:val="00BF51CB"/>
    <w:rsid w:val="00BF56DC"/>
    <w:rsid w:val="00BF7FA9"/>
    <w:rsid w:val="00C00335"/>
    <w:rsid w:val="00C0170C"/>
    <w:rsid w:val="00C0175A"/>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30EB"/>
    <w:rsid w:val="00C23846"/>
    <w:rsid w:val="00C2465F"/>
    <w:rsid w:val="00C2752B"/>
    <w:rsid w:val="00C30053"/>
    <w:rsid w:val="00C31B31"/>
    <w:rsid w:val="00C332FE"/>
    <w:rsid w:val="00C35E57"/>
    <w:rsid w:val="00C36DE7"/>
    <w:rsid w:val="00C4121F"/>
    <w:rsid w:val="00C41429"/>
    <w:rsid w:val="00C41F21"/>
    <w:rsid w:val="00C446B0"/>
    <w:rsid w:val="00C44C8B"/>
    <w:rsid w:val="00C459DF"/>
    <w:rsid w:val="00C45DF8"/>
    <w:rsid w:val="00C468BE"/>
    <w:rsid w:val="00C4741D"/>
    <w:rsid w:val="00C50B7F"/>
    <w:rsid w:val="00C53BD2"/>
    <w:rsid w:val="00C55042"/>
    <w:rsid w:val="00C57600"/>
    <w:rsid w:val="00C57C9B"/>
    <w:rsid w:val="00C57E58"/>
    <w:rsid w:val="00C607F3"/>
    <w:rsid w:val="00C619BC"/>
    <w:rsid w:val="00C66459"/>
    <w:rsid w:val="00C67B7F"/>
    <w:rsid w:val="00C70256"/>
    <w:rsid w:val="00C71C5F"/>
    <w:rsid w:val="00C74B5A"/>
    <w:rsid w:val="00C76040"/>
    <w:rsid w:val="00C76827"/>
    <w:rsid w:val="00C7692F"/>
    <w:rsid w:val="00C83422"/>
    <w:rsid w:val="00C83CB8"/>
    <w:rsid w:val="00C841DD"/>
    <w:rsid w:val="00C86EBB"/>
    <w:rsid w:val="00C87393"/>
    <w:rsid w:val="00C921F7"/>
    <w:rsid w:val="00C9257E"/>
    <w:rsid w:val="00C925AD"/>
    <w:rsid w:val="00C93775"/>
    <w:rsid w:val="00C94542"/>
    <w:rsid w:val="00C963D3"/>
    <w:rsid w:val="00C97F6E"/>
    <w:rsid w:val="00CA1B5C"/>
    <w:rsid w:val="00CA3050"/>
    <w:rsid w:val="00CA4EE4"/>
    <w:rsid w:val="00CA521B"/>
    <w:rsid w:val="00CA5D3C"/>
    <w:rsid w:val="00CA61CE"/>
    <w:rsid w:val="00CA7964"/>
    <w:rsid w:val="00CA7DB2"/>
    <w:rsid w:val="00CB0C40"/>
    <w:rsid w:val="00CB1472"/>
    <w:rsid w:val="00CB6DAB"/>
    <w:rsid w:val="00CC1C86"/>
    <w:rsid w:val="00CC311F"/>
    <w:rsid w:val="00CC44B3"/>
    <w:rsid w:val="00CC6988"/>
    <w:rsid w:val="00CC6C91"/>
    <w:rsid w:val="00CD058D"/>
    <w:rsid w:val="00CD13EF"/>
    <w:rsid w:val="00CD1A9E"/>
    <w:rsid w:val="00CD3A79"/>
    <w:rsid w:val="00CD4B5D"/>
    <w:rsid w:val="00CD57F5"/>
    <w:rsid w:val="00CD67D1"/>
    <w:rsid w:val="00CD7745"/>
    <w:rsid w:val="00CE1548"/>
    <w:rsid w:val="00CE1DA9"/>
    <w:rsid w:val="00CE31B7"/>
    <w:rsid w:val="00CF198A"/>
    <w:rsid w:val="00CF47D8"/>
    <w:rsid w:val="00CF4F49"/>
    <w:rsid w:val="00D00C82"/>
    <w:rsid w:val="00D019FB"/>
    <w:rsid w:val="00D01EA3"/>
    <w:rsid w:val="00D0215A"/>
    <w:rsid w:val="00D02A02"/>
    <w:rsid w:val="00D02A9B"/>
    <w:rsid w:val="00D02F25"/>
    <w:rsid w:val="00D04342"/>
    <w:rsid w:val="00D0766D"/>
    <w:rsid w:val="00D07A07"/>
    <w:rsid w:val="00D07DD9"/>
    <w:rsid w:val="00D11A96"/>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2388"/>
    <w:rsid w:val="00D4649A"/>
    <w:rsid w:val="00D503CB"/>
    <w:rsid w:val="00D50813"/>
    <w:rsid w:val="00D51746"/>
    <w:rsid w:val="00D5254C"/>
    <w:rsid w:val="00D52AD0"/>
    <w:rsid w:val="00D54A18"/>
    <w:rsid w:val="00D55D9D"/>
    <w:rsid w:val="00D56C06"/>
    <w:rsid w:val="00D616D1"/>
    <w:rsid w:val="00D62031"/>
    <w:rsid w:val="00D6365F"/>
    <w:rsid w:val="00D64472"/>
    <w:rsid w:val="00D650A8"/>
    <w:rsid w:val="00D70EA6"/>
    <w:rsid w:val="00D7286C"/>
    <w:rsid w:val="00D72B3B"/>
    <w:rsid w:val="00D73365"/>
    <w:rsid w:val="00D739DB"/>
    <w:rsid w:val="00D7636C"/>
    <w:rsid w:val="00D76E19"/>
    <w:rsid w:val="00D802E5"/>
    <w:rsid w:val="00D80BB7"/>
    <w:rsid w:val="00D80EC9"/>
    <w:rsid w:val="00D80FA2"/>
    <w:rsid w:val="00D82CF7"/>
    <w:rsid w:val="00D856FB"/>
    <w:rsid w:val="00D85965"/>
    <w:rsid w:val="00D87AC5"/>
    <w:rsid w:val="00D90F28"/>
    <w:rsid w:val="00D9238E"/>
    <w:rsid w:val="00D924CE"/>
    <w:rsid w:val="00D92BC2"/>
    <w:rsid w:val="00D94706"/>
    <w:rsid w:val="00D94D75"/>
    <w:rsid w:val="00D94E5F"/>
    <w:rsid w:val="00D9624E"/>
    <w:rsid w:val="00DA011B"/>
    <w:rsid w:val="00DA6FCE"/>
    <w:rsid w:val="00DB0CC4"/>
    <w:rsid w:val="00DB1009"/>
    <w:rsid w:val="00DB3D52"/>
    <w:rsid w:val="00DB3D68"/>
    <w:rsid w:val="00DB58D0"/>
    <w:rsid w:val="00DC02E2"/>
    <w:rsid w:val="00DC088F"/>
    <w:rsid w:val="00DC0B07"/>
    <w:rsid w:val="00DC3D68"/>
    <w:rsid w:val="00DD2151"/>
    <w:rsid w:val="00DD2F49"/>
    <w:rsid w:val="00DD61B2"/>
    <w:rsid w:val="00DE1888"/>
    <w:rsid w:val="00DE2246"/>
    <w:rsid w:val="00DE443D"/>
    <w:rsid w:val="00DE5313"/>
    <w:rsid w:val="00DE5E83"/>
    <w:rsid w:val="00DE63A0"/>
    <w:rsid w:val="00DE77F4"/>
    <w:rsid w:val="00DF17CB"/>
    <w:rsid w:val="00DF33B3"/>
    <w:rsid w:val="00DF3C66"/>
    <w:rsid w:val="00DF4F2C"/>
    <w:rsid w:val="00DF668B"/>
    <w:rsid w:val="00DF76C1"/>
    <w:rsid w:val="00E006AB"/>
    <w:rsid w:val="00E00BC9"/>
    <w:rsid w:val="00E046C9"/>
    <w:rsid w:val="00E059D2"/>
    <w:rsid w:val="00E10D41"/>
    <w:rsid w:val="00E12C10"/>
    <w:rsid w:val="00E13399"/>
    <w:rsid w:val="00E1398E"/>
    <w:rsid w:val="00E144C6"/>
    <w:rsid w:val="00E14B14"/>
    <w:rsid w:val="00E2035A"/>
    <w:rsid w:val="00E240EA"/>
    <w:rsid w:val="00E25898"/>
    <w:rsid w:val="00E259E0"/>
    <w:rsid w:val="00E266ED"/>
    <w:rsid w:val="00E268F5"/>
    <w:rsid w:val="00E30F44"/>
    <w:rsid w:val="00E31303"/>
    <w:rsid w:val="00E31488"/>
    <w:rsid w:val="00E318C1"/>
    <w:rsid w:val="00E31E87"/>
    <w:rsid w:val="00E34BD9"/>
    <w:rsid w:val="00E40AF4"/>
    <w:rsid w:val="00E40D1F"/>
    <w:rsid w:val="00E412EB"/>
    <w:rsid w:val="00E41F42"/>
    <w:rsid w:val="00E44C5C"/>
    <w:rsid w:val="00E467A7"/>
    <w:rsid w:val="00E504CF"/>
    <w:rsid w:val="00E56F25"/>
    <w:rsid w:val="00E607DD"/>
    <w:rsid w:val="00E60931"/>
    <w:rsid w:val="00E628DA"/>
    <w:rsid w:val="00E63A5F"/>
    <w:rsid w:val="00E63FFD"/>
    <w:rsid w:val="00E66FA3"/>
    <w:rsid w:val="00E673ED"/>
    <w:rsid w:val="00E70695"/>
    <w:rsid w:val="00E7106F"/>
    <w:rsid w:val="00E729BE"/>
    <w:rsid w:val="00E750D5"/>
    <w:rsid w:val="00E77587"/>
    <w:rsid w:val="00E77688"/>
    <w:rsid w:val="00E80B38"/>
    <w:rsid w:val="00E81F4F"/>
    <w:rsid w:val="00E8246A"/>
    <w:rsid w:val="00E8707A"/>
    <w:rsid w:val="00E87D04"/>
    <w:rsid w:val="00E90E2D"/>
    <w:rsid w:val="00E94457"/>
    <w:rsid w:val="00E96F33"/>
    <w:rsid w:val="00E97DBB"/>
    <w:rsid w:val="00EA05D1"/>
    <w:rsid w:val="00EA1992"/>
    <w:rsid w:val="00EA2944"/>
    <w:rsid w:val="00EA326D"/>
    <w:rsid w:val="00EA3702"/>
    <w:rsid w:val="00EA3894"/>
    <w:rsid w:val="00EA47DD"/>
    <w:rsid w:val="00EA679E"/>
    <w:rsid w:val="00EB1F2B"/>
    <w:rsid w:val="00EB4FEE"/>
    <w:rsid w:val="00EB6D49"/>
    <w:rsid w:val="00EC2707"/>
    <w:rsid w:val="00EC343B"/>
    <w:rsid w:val="00EC5A54"/>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3263"/>
    <w:rsid w:val="00F03087"/>
    <w:rsid w:val="00F0349C"/>
    <w:rsid w:val="00F06022"/>
    <w:rsid w:val="00F06B31"/>
    <w:rsid w:val="00F1228D"/>
    <w:rsid w:val="00F14CB4"/>
    <w:rsid w:val="00F17AA2"/>
    <w:rsid w:val="00F17D0B"/>
    <w:rsid w:val="00F237DE"/>
    <w:rsid w:val="00F2408F"/>
    <w:rsid w:val="00F25106"/>
    <w:rsid w:val="00F26428"/>
    <w:rsid w:val="00F26990"/>
    <w:rsid w:val="00F27C48"/>
    <w:rsid w:val="00F30813"/>
    <w:rsid w:val="00F3156C"/>
    <w:rsid w:val="00F31A33"/>
    <w:rsid w:val="00F34675"/>
    <w:rsid w:val="00F40642"/>
    <w:rsid w:val="00F41AB9"/>
    <w:rsid w:val="00F4307A"/>
    <w:rsid w:val="00F43E27"/>
    <w:rsid w:val="00F43FFD"/>
    <w:rsid w:val="00F4507C"/>
    <w:rsid w:val="00F46E47"/>
    <w:rsid w:val="00F47D9B"/>
    <w:rsid w:val="00F5062A"/>
    <w:rsid w:val="00F51D2D"/>
    <w:rsid w:val="00F52B24"/>
    <w:rsid w:val="00F5324B"/>
    <w:rsid w:val="00F532D0"/>
    <w:rsid w:val="00F54070"/>
    <w:rsid w:val="00F54AA1"/>
    <w:rsid w:val="00F605C0"/>
    <w:rsid w:val="00F61B0B"/>
    <w:rsid w:val="00F63C0D"/>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AAF"/>
    <w:rsid w:val="00F85E71"/>
    <w:rsid w:val="00F92050"/>
    <w:rsid w:val="00F933DA"/>
    <w:rsid w:val="00F96D26"/>
    <w:rsid w:val="00FA1EF1"/>
    <w:rsid w:val="00FA2555"/>
    <w:rsid w:val="00FA2831"/>
    <w:rsid w:val="00FA31F9"/>
    <w:rsid w:val="00FA7580"/>
    <w:rsid w:val="00FB030E"/>
    <w:rsid w:val="00FB2564"/>
    <w:rsid w:val="00FB4005"/>
    <w:rsid w:val="00FB4FF7"/>
    <w:rsid w:val="00FB72C6"/>
    <w:rsid w:val="00FB7936"/>
    <w:rsid w:val="00FC08BA"/>
    <w:rsid w:val="00FC458A"/>
    <w:rsid w:val="00FC47EF"/>
    <w:rsid w:val="00FC494D"/>
    <w:rsid w:val="00FC5FF5"/>
    <w:rsid w:val="00FC66C5"/>
    <w:rsid w:val="00FC68A2"/>
    <w:rsid w:val="00FC6FF4"/>
    <w:rsid w:val="00FD0EE6"/>
    <w:rsid w:val="00FD1C8E"/>
    <w:rsid w:val="00FD29F3"/>
    <w:rsid w:val="00FD2FFA"/>
    <w:rsid w:val="00FD3414"/>
    <w:rsid w:val="00FD652B"/>
    <w:rsid w:val="00FD6D1D"/>
    <w:rsid w:val="00FE306A"/>
    <w:rsid w:val="00FE3C07"/>
    <w:rsid w:val="00FE4E1F"/>
    <w:rsid w:val="00FE5C01"/>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colormenu v:ext="edit" fillcolor="none" strokecolor="none [3212]"/>
    </o:shapedefaults>
    <o:shapelayout v:ext="edit">
      <o:idmap v:ext="edit" data="1"/>
      <o:regrouptable v:ext="edit">
        <o:entry new="1" old="0"/>
        <o:entry new="2" old="0"/>
        <o:entry new="3" old="0"/>
      </o:regrouptable>
    </o:shapelayout>
  </w:shapeDefaults>
  <w:decimalSymbol w:val="."/>
  <w:listSeparator w:val=","/>
  <w14:docId w14:val="690EDDA1"/>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link w:val="Heading1Char"/>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link w:val="Heading2Char"/>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 w:type="character" w:customStyle="1" w:styleId="Heading1Char">
    <w:name w:val="Heading 1 Char"/>
    <w:basedOn w:val="DefaultParagraphFont"/>
    <w:link w:val="Heading1"/>
    <w:rsid w:val="00A314B4"/>
    <w:rPr>
      <w:b/>
      <w:bCs/>
      <w:sz w:val="24"/>
      <w:szCs w:val="24"/>
    </w:rPr>
  </w:style>
  <w:style w:type="character" w:customStyle="1" w:styleId="Heading2Char">
    <w:name w:val="Heading 2 Char"/>
    <w:basedOn w:val="DefaultParagraphFont"/>
    <w:link w:val="Heading2"/>
    <w:rsid w:val="00A314B4"/>
    <w:rPr>
      <w:b/>
      <w:bCs/>
      <w:sz w:val="4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5BDCA-2799-4BBB-8174-52E177A4C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4</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495</cp:revision>
  <cp:lastPrinted>2018-04-05T11:36:00Z</cp:lastPrinted>
  <dcterms:created xsi:type="dcterms:W3CDTF">2015-11-28T09:58:00Z</dcterms:created>
  <dcterms:modified xsi:type="dcterms:W3CDTF">2018-04-12T10:46:00Z</dcterms:modified>
</cp:coreProperties>
</file>